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6C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9565B1" w:rsidRPr="003A4F57" w:rsidRDefault="00D24B1E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БОЕВСКОГО</w:t>
      </w:r>
      <w:r w:rsidR="009565B1" w:rsidRPr="003A4F5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9565B1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КАШИРСКОГО МУНИЦИПАЛЬНОГО РАЙОНА</w:t>
      </w:r>
    </w:p>
    <w:p w:rsidR="009565B1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9565B1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B1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565B1" w:rsidRPr="003A4F57" w:rsidRDefault="009565B1" w:rsidP="00956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B1" w:rsidRPr="003A4F57" w:rsidRDefault="004E5D2D" w:rsidP="00956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от </w:t>
      </w:r>
      <w:r w:rsidR="003A4F57" w:rsidRPr="003A4F57">
        <w:rPr>
          <w:rFonts w:ascii="Times New Roman" w:hAnsi="Times New Roman" w:cs="Times New Roman"/>
          <w:sz w:val="24"/>
          <w:szCs w:val="24"/>
        </w:rPr>
        <w:t xml:space="preserve">05.03. </w:t>
      </w:r>
      <w:r w:rsidR="009565B1" w:rsidRPr="003A4F57">
        <w:rPr>
          <w:rFonts w:ascii="Times New Roman" w:hAnsi="Times New Roman" w:cs="Times New Roman"/>
          <w:sz w:val="24"/>
          <w:szCs w:val="24"/>
        </w:rPr>
        <w:t>2026 года</w:t>
      </w:r>
      <w:r w:rsidRPr="003A4F57">
        <w:rPr>
          <w:rFonts w:ascii="Times New Roman" w:hAnsi="Times New Roman" w:cs="Times New Roman"/>
          <w:sz w:val="24"/>
          <w:szCs w:val="24"/>
        </w:rPr>
        <w:t xml:space="preserve">   № </w:t>
      </w:r>
      <w:r w:rsidR="003A4F57" w:rsidRPr="003A4F57">
        <w:rPr>
          <w:rFonts w:ascii="Times New Roman" w:hAnsi="Times New Roman" w:cs="Times New Roman"/>
          <w:sz w:val="24"/>
          <w:szCs w:val="24"/>
        </w:rPr>
        <w:t>38</w:t>
      </w:r>
    </w:p>
    <w:p w:rsidR="009565B1" w:rsidRPr="003A4F57" w:rsidRDefault="009565B1" w:rsidP="00956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с.</w:t>
      </w:r>
      <w:r w:rsidR="003A4F57" w:rsidRPr="003A4F57">
        <w:rPr>
          <w:rFonts w:ascii="Times New Roman" w:hAnsi="Times New Roman" w:cs="Times New Roman"/>
          <w:sz w:val="24"/>
          <w:szCs w:val="24"/>
        </w:rPr>
        <w:t xml:space="preserve"> Боево</w:t>
      </w:r>
    </w:p>
    <w:p w:rsidR="009565B1" w:rsidRPr="003A4F57" w:rsidRDefault="009565B1" w:rsidP="009565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5B1" w:rsidRPr="003A4F57" w:rsidRDefault="009565B1" w:rsidP="00F041E4">
      <w:pPr>
        <w:spacing w:after="0" w:line="240" w:lineRule="auto"/>
        <w:ind w:right="3259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народных депутатов 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Каширского муниципального района Воронежской области от 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>23</w:t>
      </w:r>
      <w:r w:rsidRPr="003A4F57">
        <w:rPr>
          <w:rFonts w:ascii="Times New Roman" w:hAnsi="Times New Roman" w:cs="Times New Roman"/>
          <w:b/>
          <w:sz w:val="24"/>
          <w:szCs w:val="24"/>
        </w:rPr>
        <w:t>.0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>7</w:t>
      </w:r>
      <w:r w:rsidRPr="003A4F57">
        <w:rPr>
          <w:rFonts w:ascii="Times New Roman" w:hAnsi="Times New Roman" w:cs="Times New Roman"/>
          <w:b/>
          <w:sz w:val="24"/>
          <w:szCs w:val="24"/>
        </w:rPr>
        <w:t>.2018 года № 1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>3</w:t>
      </w:r>
      <w:r w:rsidRPr="003A4F57">
        <w:rPr>
          <w:rFonts w:ascii="Times New Roman" w:hAnsi="Times New Roman" w:cs="Times New Roman"/>
          <w:b/>
          <w:sz w:val="24"/>
          <w:szCs w:val="24"/>
        </w:rPr>
        <w:t xml:space="preserve">3 «Об утверждении Порядка назначения и проведения опроса граждан на территории 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Каширского муниципального района Воронежской области».</w:t>
      </w:r>
    </w:p>
    <w:p w:rsidR="009565B1" w:rsidRPr="003A4F57" w:rsidRDefault="009565B1" w:rsidP="009565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1DA" w:rsidRPr="003A4F57" w:rsidRDefault="00F041E4" w:rsidP="00B2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В</w:t>
      </w:r>
      <w:r w:rsidR="00E021DA" w:rsidRPr="003A4F57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Pr="003A4F57">
        <w:rPr>
          <w:rFonts w:ascii="Times New Roman" w:hAnsi="Times New Roman" w:cs="Times New Roman"/>
          <w:sz w:val="24"/>
          <w:szCs w:val="24"/>
        </w:rPr>
        <w:t>с Федеральным законом</w:t>
      </w:r>
      <w:r w:rsidR="009565B1" w:rsidRPr="003A4F57">
        <w:rPr>
          <w:rFonts w:ascii="Times New Roman" w:hAnsi="Times New Roman" w:cs="Times New Roman"/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="00E021DA" w:rsidRPr="003A4F57">
        <w:rPr>
          <w:rFonts w:ascii="Times New Roman" w:hAnsi="Times New Roman" w:cs="Times New Roman"/>
          <w:sz w:val="24"/>
          <w:szCs w:val="24"/>
        </w:rPr>
        <w:t xml:space="preserve"> Экспертным заключением</w:t>
      </w:r>
      <w:r w:rsidR="00EC3F80" w:rsidRPr="003A4F57">
        <w:rPr>
          <w:rFonts w:ascii="Times New Roman" w:hAnsi="Times New Roman" w:cs="Times New Roman"/>
          <w:sz w:val="24"/>
          <w:szCs w:val="24"/>
        </w:rPr>
        <w:t xml:space="preserve"> </w:t>
      </w:r>
      <w:r w:rsidR="009565B1" w:rsidRPr="003A4F57">
        <w:rPr>
          <w:rFonts w:ascii="Times New Roman" w:hAnsi="Times New Roman" w:cs="Times New Roman"/>
          <w:sz w:val="24"/>
          <w:szCs w:val="24"/>
        </w:rPr>
        <w:t>Правительства Воронежской области от 09.02.2026 № 19</w:t>
      </w:r>
      <w:r w:rsidR="00E021DA" w:rsidRPr="003A4F57">
        <w:rPr>
          <w:rFonts w:ascii="Times New Roman" w:hAnsi="Times New Roman" w:cs="Times New Roman"/>
          <w:sz w:val="24"/>
          <w:szCs w:val="24"/>
        </w:rPr>
        <w:t>-62/20-1</w:t>
      </w:r>
      <w:r w:rsidR="00D24B1E" w:rsidRPr="003A4F57">
        <w:rPr>
          <w:rFonts w:ascii="Times New Roman" w:hAnsi="Times New Roman" w:cs="Times New Roman"/>
          <w:sz w:val="24"/>
          <w:szCs w:val="24"/>
        </w:rPr>
        <w:t>21</w:t>
      </w:r>
      <w:r w:rsidR="00E021DA" w:rsidRPr="003A4F57">
        <w:rPr>
          <w:rFonts w:ascii="Times New Roman" w:hAnsi="Times New Roman" w:cs="Times New Roman"/>
          <w:sz w:val="24"/>
          <w:szCs w:val="24"/>
        </w:rPr>
        <w:t>-П</w:t>
      </w:r>
      <w:r w:rsidR="00D24B1E" w:rsidRPr="003A4F57">
        <w:rPr>
          <w:rFonts w:ascii="Times New Roman" w:hAnsi="Times New Roman" w:cs="Times New Roman"/>
          <w:sz w:val="24"/>
          <w:szCs w:val="24"/>
        </w:rPr>
        <w:t xml:space="preserve"> </w:t>
      </w:r>
      <w:r w:rsidR="00E021DA" w:rsidRPr="003A4F57">
        <w:rPr>
          <w:rFonts w:ascii="Times New Roman" w:hAnsi="Times New Roman" w:cs="Times New Roman"/>
          <w:sz w:val="24"/>
          <w:szCs w:val="24"/>
        </w:rPr>
        <w:t xml:space="preserve">Совет народных депутатов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="00E021DA"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E021DA" w:rsidRPr="003A4F57" w:rsidRDefault="00E021DA" w:rsidP="00F041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5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F041E4" w:rsidRPr="003A4F57" w:rsidRDefault="00F041E4" w:rsidP="00F041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B1" w:rsidRPr="003A4F57" w:rsidRDefault="00E021DA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1.Внести в Порядок назначения и проведения опроса граждан на территории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</w:t>
      </w:r>
      <w:r w:rsidR="00EC3F80" w:rsidRPr="003A4F57">
        <w:rPr>
          <w:rFonts w:ascii="Times New Roman" w:hAnsi="Times New Roman" w:cs="Times New Roman"/>
          <w:sz w:val="24"/>
          <w:szCs w:val="24"/>
        </w:rPr>
        <w:t xml:space="preserve"> </w:t>
      </w:r>
      <w:r w:rsidRPr="003A4F57">
        <w:rPr>
          <w:rFonts w:ascii="Times New Roman" w:hAnsi="Times New Roman" w:cs="Times New Roman"/>
          <w:sz w:val="24"/>
          <w:szCs w:val="24"/>
        </w:rPr>
        <w:t xml:space="preserve">утвержденный решением Совета народных депутатов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 от </w:t>
      </w:r>
      <w:r w:rsidR="00D24B1E" w:rsidRPr="003A4F57">
        <w:rPr>
          <w:rFonts w:ascii="Times New Roman" w:hAnsi="Times New Roman" w:cs="Times New Roman"/>
          <w:sz w:val="24"/>
          <w:szCs w:val="24"/>
        </w:rPr>
        <w:t>23.07.2018 года № 133</w:t>
      </w:r>
      <w:r w:rsidR="00D24B1E" w:rsidRPr="003A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F57">
        <w:rPr>
          <w:rFonts w:ascii="Times New Roman" w:hAnsi="Times New Roman" w:cs="Times New Roman"/>
          <w:sz w:val="24"/>
          <w:szCs w:val="24"/>
        </w:rPr>
        <w:t xml:space="preserve">(далее - Порядок), следующие изменения: </w:t>
      </w:r>
    </w:p>
    <w:p w:rsidR="00B86685" w:rsidRPr="003A4F57" w:rsidRDefault="00E021DA" w:rsidP="00F041E4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sz w:val="24"/>
          <w:szCs w:val="24"/>
        </w:rPr>
      </w:pPr>
      <w:r w:rsidRPr="003A4F57">
        <w:rPr>
          <w:sz w:val="24"/>
          <w:szCs w:val="24"/>
        </w:rPr>
        <w:t xml:space="preserve">1.1. </w:t>
      </w:r>
      <w:r w:rsidR="00B86685" w:rsidRPr="003A4F57">
        <w:rPr>
          <w:sz w:val="24"/>
          <w:szCs w:val="24"/>
        </w:rPr>
        <w:t>В разделе 1</w:t>
      </w:r>
    </w:p>
    <w:p w:rsidR="00E021DA" w:rsidRPr="003A4F57" w:rsidRDefault="00D8561E" w:rsidP="00F041E4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sz w:val="24"/>
          <w:szCs w:val="24"/>
        </w:rPr>
      </w:pPr>
      <w:r w:rsidRPr="003A4F57">
        <w:rPr>
          <w:sz w:val="24"/>
          <w:szCs w:val="24"/>
        </w:rPr>
        <w:t xml:space="preserve">в </w:t>
      </w:r>
      <w:r w:rsidR="00B86685" w:rsidRPr="003A4F57">
        <w:rPr>
          <w:sz w:val="24"/>
          <w:szCs w:val="24"/>
        </w:rPr>
        <w:t>п</w:t>
      </w:r>
      <w:r w:rsidR="00E021DA" w:rsidRPr="003A4F57">
        <w:rPr>
          <w:sz w:val="24"/>
          <w:szCs w:val="24"/>
        </w:rPr>
        <w:t>ункт</w:t>
      </w:r>
      <w:r w:rsidR="00A76931" w:rsidRPr="003A4F57">
        <w:rPr>
          <w:sz w:val="24"/>
          <w:szCs w:val="24"/>
        </w:rPr>
        <w:t>е</w:t>
      </w:r>
      <w:r w:rsidR="000F7757" w:rsidRPr="003A4F57">
        <w:rPr>
          <w:sz w:val="24"/>
          <w:szCs w:val="24"/>
        </w:rPr>
        <w:t xml:space="preserve"> </w:t>
      </w:r>
      <w:r w:rsidR="00E021DA" w:rsidRPr="003A4F57">
        <w:rPr>
          <w:sz w:val="24"/>
          <w:szCs w:val="24"/>
        </w:rPr>
        <w:t xml:space="preserve">1. </w:t>
      </w:r>
      <w:r w:rsidR="00F041E4" w:rsidRPr="003A4F57">
        <w:rPr>
          <w:sz w:val="24"/>
          <w:szCs w:val="24"/>
        </w:rPr>
        <w:t>Порядка слова</w:t>
      </w:r>
      <w:r w:rsidRPr="003A4F57">
        <w:rPr>
          <w:sz w:val="24"/>
          <w:szCs w:val="24"/>
        </w:rPr>
        <w:t xml:space="preserve"> «разработан в соответствии со статьей 31 Федерального закона от 06 октября 2003 года №131-ФЗ «Об общих принципах организации местного самоуправления в Российской Федерации» заменить </w:t>
      </w:r>
      <w:proofErr w:type="gramStart"/>
      <w:r w:rsidRPr="003A4F57">
        <w:rPr>
          <w:sz w:val="24"/>
          <w:szCs w:val="24"/>
        </w:rPr>
        <w:t>на</w:t>
      </w:r>
      <w:r w:rsidR="00E021DA" w:rsidRPr="003A4F57">
        <w:rPr>
          <w:sz w:val="24"/>
          <w:szCs w:val="24"/>
        </w:rPr>
        <w:t>«</w:t>
      </w:r>
      <w:proofErr w:type="gramEnd"/>
      <w:r w:rsidRPr="003A4F57">
        <w:rPr>
          <w:sz w:val="24"/>
          <w:szCs w:val="24"/>
        </w:rPr>
        <w:t>в</w:t>
      </w:r>
      <w:r w:rsidR="00E021DA" w:rsidRPr="003A4F57">
        <w:rPr>
          <w:sz w:val="24"/>
          <w:szCs w:val="24"/>
        </w:rPr>
        <w:t xml:space="preserve"> соответствии с</w:t>
      </w:r>
      <w:r w:rsidR="00EC3F80" w:rsidRPr="003A4F57">
        <w:rPr>
          <w:sz w:val="24"/>
          <w:szCs w:val="24"/>
        </w:rPr>
        <w:t xml:space="preserve"> </w:t>
      </w:r>
      <w:r w:rsidR="00E021DA" w:rsidRPr="003A4F57">
        <w:rPr>
          <w:sz w:val="24"/>
          <w:szCs w:val="24"/>
        </w:rPr>
        <w:t>Федеральным</w:t>
      </w:r>
      <w:r w:rsidR="00EC3F80" w:rsidRPr="003A4F57">
        <w:rPr>
          <w:sz w:val="24"/>
          <w:szCs w:val="24"/>
        </w:rPr>
        <w:t xml:space="preserve"> </w:t>
      </w:r>
      <w:r w:rsidR="00E021DA" w:rsidRPr="003A4F57">
        <w:rPr>
          <w:sz w:val="24"/>
          <w:szCs w:val="24"/>
        </w:rPr>
        <w:t>законом от 20.03.2025 № 33-ФЗ «Об общих принципах организации местного самоуправления в единой системе публичной власти».</w:t>
      </w:r>
    </w:p>
    <w:p w:rsidR="00E021DA" w:rsidRPr="003A4F57" w:rsidRDefault="00A76931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1.2.</w:t>
      </w:r>
      <w:r w:rsidR="00E021DA" w:rsidRPr="003A4F57">
        <w:rPr>
          <w:rFonts w:ascii="Times New Roman" w:hAnsi="Times New Roman" w:cs="Times New Roman"/>
          <w:sz w:val="24"/>
          <w:szCs w:val="24"/>
        </w:rPr>
        <w:t>Пункт 2</w:t>
      </w:r>
      <w:r w:rsidR="00B86685" w:rsidRPr="003A4F57"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B86685" w:rsidRPr="003A4F57" w:rsidRDefault="00D24F98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«</w:t>
      </w:r>
      <w:r w:rsidR="00B86685" w:rsidRPr="003A4F57">
        <w:rPr>
          <w:rFonts w:ascii="Times New Roman" w:hAnsi="Times New Roman" w:cs="Times New Roman"/>
          <w:sz w:val="24"/>
          <w:szCs w:val="24"/>
        </w:rPr>
        <w:t xml:space="preserve">2.Опрос граждан проводится </w:t>
      </w:r>
      <w:r w:rsidR="00D60AC7" w:rsidRPr="003A4F57">
        <w:rPr>
          <w:rFonts w:ascii="Times New Roman" w:hAnsi="Times New Roman" w:cs="Times New Roman"/>
          <w:sz w:val="24"/>
          <w:szCs w:val="24"/>
        </w:rPr>
        <w:t>по инициативе:</w:t>
      </w:r>
    </w:p>
    <w:p w:rsidR="00D24F98" w:rsidRPr="003A4F57" w:rsidRDefault="00D24F98" w:rsidP="00D2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1) Совета народных депутатов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 или главы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24F98" w:rsidRPr="003A4F57" w:rsidRDefault="00D24F98" w:rsidP="00D2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2) органов государственной власти Воронежской области;</w:t>
      </w:r>
    </w:p>
    <w:p w:rsidR="00D24F98" w:rsidRPr="003A4F57" w:rsidRDefault="00D24F98" w:rsidP="00D2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3) жителей </w:t>
      </w:r>
      <w:r w:rsidR="00D24B1E" w:rsidRPr="003A4F57">
        <w:rPr>
          <w:rFonts w:ascii="Times New Roman" w:hAnsi="Times New Roman" w:cs="Times New Roman"/>
          <w:sz w:val="24"/>
          <w:szCs w:val="24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</w:rPr>
        <w:t xml:space="preserve"> сельского поселения или его части, в которых предлагается реализовать инициативный проект, - для выявления мнения граждан о поддержке данного инициативного проекта.»</w:t>
      </w:r>
    </w:p>
    <w:p w:rsidR="003A4F57" w:rsidRPr="003A4F57" w:rsidRDefault="00A76931" w:rsidP="00D2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1.3.</w:t>
      </w:r>
      <w:r w:rsidR="003A4F57" w:rsidRPr="003A4F57">
        <w:rPr>
          <w:rFonts w:ascii="Times New Roman" w:hAnsi="Times New Roman" w:cs="Times New Roman"/>
          <w:sz w:val="24"/>
          <w:szCs w:val="24"/>
        </w:rPr>
        <w:t xml:space="preserve"> </w:t>
      </w:r>
      <w:r w:rsidR="003A4F57" w:rsidRPr="003A4F57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3A4F57" w:rsidRPr="003A4F57">
        <w:rPr>
          <w:rFonts w:ascii="Times New Roman" w:hAnsi="Times New Roman" w:cs="Times New Roman"/>
          <w:sz w:val="24"/>
          <w:szCs w:val="24"/>
        </w:rPr>
        <w:t>4</w:t>
      </w:r>
      <w:r w:rsidR="003A4F57" w:rsidRPr="003A4F57">
        <w:rPr>
          <w:rFonts w:ascii="Times New Roman" w:hAnsi="Times New Roman" w:cs="Times New Roman"/>
          <w:sz w:val="24"/>
          <w:szCs w:val="24"/>
        </w:rPr>
        <w:t xml:space="preserve"> изложить в новой редакции</w:t>
      </w:r>
    </w:p>
    <w:p w:rsidR="00277A90" w:rsidRPr="003A4F57" w:rsidRDefault="003A4F57" w:rsidP="00D2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«4. </w:t>
      </w:r>
      <w:r w:rsidRPr="003A4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опросе граждан имеют право участвовать жители муниципального образования, обладающие избирательным правом.</w:t>
      </w:r>
      <w:r w:rsidRPr="003A4F57">
        <w:rPr>
          <w:rFonts w:ascii="Times New Roman" w:hAnsi="Times New Roman" w:cs="Times New Roman"/>
          <w:sz w:val="24"/>
          <w:szCs w:val="24"/>
        </w:rPr>
        <w:t>»</w:t>
      </w:r>
    </w:p>
    <w:p w:rsidR="00D932DB" w:rsidRPr="003A4F57" w:rsidRDefault="00A76931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1.4</w:t>
      </w:r>
      <w:r w:rsidR="00D932DB" w:rsidRPr="003A4F57">
        <w:rPr>
          <w:rFonts w:ascii="Times New Roman" w:hAnsi="Times New Roman" w:cs="Times New Roman"/>
          <w:sz w:val="24"/>
          <w:szCs w:val="24"/>
        </w:rPr>
        <w:t xml:space="preserve">. В разделе 2 добавить </w:t>
      </w:r>
      <w:r w:rsidR="00FE438A" w:rsidRPr="003A4F57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374CC5" w:rsidRPr="003A4F57">
        <w:rPr>
          <w:rFonts w:ascii="Times New Roman" w:hAnsi="Times New Roman" w:cs="Times New Roman"/>
          <w:sz w:val="24"/>
          <w:szCs w:val="24"/>
        </w:rPr>
        <w:t>13.6</w:t>
      </w:r>
    </w:p>
    <w:p w:rsidR="00D932DB" w:rsidRPr="003A4F57" w:rsidRDefault="00D24F98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F57">
        <w:rPr>
          <w:rFonts w:ascii="Times New Roman" w:hAnsi="Times New Roman" w:cs="Times New Roman"/>
          <w:sz w:val="24"/>
          <w:szCs w:val="24"/>
        </w:rPr>
        <w:t>«</w:t>
      </w:r>
      <w:r w:rsidR="00374CC5" w:rsidRPr="003A4F57">
        <w:rPr>
          <w:rFonts w:ascii="Times New Roman" w:hAnsi="Times New Roman" w:cs="Times New Roman"/>
          <w:sz w:val="24"/>
          <w:szCs w:val="24"/>
        </w:rPr>
        <w:t>13.6</w:t>
      </w:r>
      <w:r w:rsidR="00D932DB" w:rsidRPr="003A4F57">
        <w:rPr>
          <w:rFonts w:ascii="Times New Roman" w:hAnsi="Times New Roman" w:cs="Times New Roman"/>
          <w:sz w:val="24"/>
          <w:szCs w:val="24"/>
        </w:rPr>
        <w:t>.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порядок идентификации участников опроса в случае проведения опроса граждан с использованием официального сайта 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Администрации </w:t>
      </w:r>
      <w:r w:rsidR="00D24B1E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информационно-телекоммуникационной сети 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D932DB" w:rsidRPr="003A4F57" w:rsidRDefault="005F2911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Пункт </w:t>
      </w:r>
      <w:r w:rsidR="00374CC5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5B0C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раздела 2</w:t>
      </w:r>
      <w:bookmarkStart w:id="0" w:name="_GoBack"/>
      <w:bookmarkEnd w:id="0"/>
      <w:r w:rsidR="00815B0C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изложить в следующей редакции:</w:t>
      </w:r>
    </w:p>
    <w:p w:rsidR="00D932DB" w:rsidRPr="003A4F57" w:rsidRDefault="00D24F98" w:rsidP="00F0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</w:t>
      </w:r>
      <w:r w:rsidR="00374CC5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Решение о назначении опроса граждан должно быть принято 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Советом народных депутатов </w:t>
      </w:r>
      <w:r w:rsidR="00D24B1E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Боевского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течение трех месяцев с момента поступления инициативы проведения опроса граждан, предусмотренной 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пунктом 2 настоящего Порядка</w:t>
      </w:r>
      <w:r w:rsidR="00D932DB"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A4F5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FE438A" w:rsidRPr="003A4F57" w:rsidRDefault="00FE438A" w:rsidP="00F041E4">
      <w:pPr>
        <w:pStyle w:val="Bodytext20"/>
        <w:spacing w:before="0" w:line="240" w:lineRule="auto"/>
        <w:ind w:firstLine="709"/>
        <w:contextualSpacing/>
        <w:jc w:val="both"/>
        <w:rPr>
          <w:sz w:val="24"/>
          <w:szCs w:val="24"/>
        </w:rPr>
      </w:pPr>
      <w:r w:rsidRPr="003A4F57">
        <w:rPr>
          <w:sz w:val="24"/>
          <w:szCs w:val="24"/>
        </w:rPr>
        <w:t xml:space="preserve">2. Настоящее решение опубликовать в официальном периодическом печатном средстве массовой информации органов местного самоуправления </w:t>
      </w:r>
      <w:r w:rsidR="00D24B1E" w:rsidRPr="003A4F57">
        <w:rPr>
          <w:sz w:val="24"/>
          <w:szCs w:val="24"/>
        </w:rPr>
        <w:t>Боевского</w:t>
      </w:r>
      <w:r w:rsidRPr="003A4F57">
        <w:rPr>
          <w:sz w:val="24"/>
          <w:szCs w:val="24"/>
        </w:rPr>
        <w:t xml:space="preserve"> сельского поселения Каширского муниципального района Воронежской области «Вестник муниципальных правовых актов </w:t>
      </w:r>
      <w:r w:rsidR="00D24B1E" w:rsidRPr="003A4F57">
        <w:rPr>
          <w:sz w:val="24"/>
          <w:szCs w:val="24"/>
        </w:rPr>
        <w:t>Боевского</w:t>
      </w:r>
      <w:r w:rsidRPr="003A4F57">
        <w:rPr>
          <w:sz w:val="24"/>
          <w:szCs w:val="24"/>
        </w:rPr>
        <w:t xml:space="preserve"> сельского поселения Каширского муниципального района Воронежской области».</w:t>
      </w:r>
    </w:p>
    <w:p w:rsidR="00FE438A" w:rsidRPr="003A4F57" w:rsidRDefault="00FE438A" w:rsidP="00F041E4">
      <w:pPr>
        <w:pStyle w:val="Bodytext20"/>
        <w:spacing w:before="0" w:line="240" w:lineRule="auto"/>
        <w:ind w:firstLine="709"/>
        <w:contextualSpacing/>
        <w:jc w:val="both"/>
        <w:rPr>
          <w:sz w:val="24"/>
          <w:szCs w:val="24"/>
        </w:rPr>
      </w:pPr>
      <w:r w:rsidRPr="003A4F57">
        <w:rPr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B20781" w:rsidRPr="003A4F57" w:rsidRDefault="00B20781" w:rsidP="00F041E4">
      <w:pPr>
        <w:pStyle w:val="Bodytext20"/>
        <w:spacing w:before="0" w:line="240" w:lineRule="auto"/>
        <w:ind w:firstLine="709"/>
        <w:contextualSpacing/>
        <w:jc w:val="both"/>
        <w:rPr>
          <w:sz w:val="24"/>
          <w:szCs w:val="24"/>
        </w:rPr>
      </w:pPr>
    </w:p>
    <w:p w:rsidR="00B20781" w:rsidRPr="003A4F57" w:rsidRDefault="00B20781" w:rsidP="00F041E4">
      <w:pPr>
        <w:pStyle w:val="Bodytext20"/>
        <w:spacing w:before="0" w:line="240" w:lineRule="auto"/>
        <w:ind w:firstLine="709"/>
        <w:contextualSpacing/>
        <w:jc w:val="both"/>
        <w:rPr>
          <w:sz w:val="24"/>
          <w:szCs w:val="24"/>
        </w:rPr>
      </w:pP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Глава   Боевского сельского  </w:t>
      </w: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поселения Каширского муниципального </w:t>
      </w: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района Воронежской области</w:t>
      </w:r>
      <w:r w:rsidRPr="003A4F5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О. Н. </w:t>
      </w:r>
      <w:proofErr w:type="spellStart"/>
      <w:r w:rsidRPr="003A4F57">
        <w:rPr>
          <w:rFonts w:ascii="Times New Roman" w:hAnsi="Times New Roman" w:cs="Times New Roman"/>
          <w:sz w:val="24"/>
          <w:szCs w:val="24"/>
        </w:rPr>
        <w:t>Бруданин</w:t>
      </w:r>
      <w:proofErr w:type="spellEnd"/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Боевского сельского поселения </w:t>
      </w: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4F57">
        <w:rPr>
          <w:rFonts w:ascii="Times New Roman" w:hAnsi="Times New Roman" w:cs="Times New Roman"/>
          <w:sz w:val="24"/>
          <w:szCs w:val="24"/>
        </w:rPr>
        <w:t xml:space="preserve">Каширского муниципального района </w:t>
      </w:r>
    </w:p>
    <w:p w:rsidR="00B20781" w:rsidRPr="003A4F57" w:rsidRDefault="00B20781" w:rsidP="00B2078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B20781" w:rsidRPr="003A4F57" w:rsidSect="00046ABB">
          <w:headerReference w:type="default" r:id="rId6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3A4F57">
        <w:rPr>
          <w:rFonts w:ascii="Times New Roman" w:hAnsi="Times New Roman" w:cs="Times New Roman"/>
          <w:sz w:val="24"/>
          <w:szCs w:val="24"/>
        </w:rPr>
        <w:t xml:space="preserve">Воронежской области                                                            </w:t>
      </w:r>
      <w:r w:rsidRPr="003A4F57">
        <w:rPr>
          <w:rFonts w:ascii="Times New Roman" w:hAnsi="Times New Roman" w:cs="Times New Roman"/>
          <w:sz w:val="24"/>
          <w:szCs w:val="24"/>
        </w:rPr>
        <w:tab/>
        <w:t xml:space="preserve">        А. И. Кирьянов</w:t>
      </w:r>
    </w:p>
    <w:p w:rsidR="00B20781" w:rsidRPr="003A4F57" w:rsidRDefault="00B20781" w:rsidP="00F041E4">
      <w:pPr>
        <w:pStyle w:val="Bodytext20"/>
        <w:spacing w:before="0" w:line="240" w:lineRule="auto"/>
        <w:ind w:firstLine="709"/>
        <w:contextualSpacing/>
        <w:jc w:val="both"/>
        <w:rPr>
          <w:sz w:val="24"/>
          <w:szCs w:val="24"/>
        </w:rPr>
      </w:pPr>
    </w:p>
    <w:p w:rsidR="00FE438A" w:rsidRPr="003A4F57" w:rsidRDefault="00FE438A" w:rsidP="00FE438A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sz w:val="24"/>
          <w:szCs w:val="24"/>
        </w:rPr>
      </w:pPr>
    </w:p>
    <w:p w:rsidR="00FE438A" w:rsidRPr="003A4F57" w:rsidRDefault="00FE438A" w:rsidP="00FE438A">
      <w:pPr>
        <w:pStyle w:val="Bodytext20"/>
        <w:shd w:val="clear" w:color="auto" w:fill="auto"/>
        <w:spacing w:before="0" w:line="240" w:lineRule="auto"/>
        <w:ind w:firstLine="709"/>
        <w:contextualSpacing/>
        <w:jc w:val="both"/>
        <w:rPr>
          <w:sz w:val="24"/>
          <w:szCs w:val="24"/>
        </w:rPr>
      </w:pPr>
    </w:p>
    <w:p w:rsidR="00E021DA" w:rsidRPr="003A4F57" w:rsidRDefault="00E021DA" w:rsidP="00B207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021DA" w:rsidRPr="003A4F57" w:rsidSect="00DB516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04" w:rsidRDefault="00A61004">
      <w:pPr>
        <w:spacing w:after="0" w:line="240" w:lineRule="auto"/>
      </w:pPr>
      <w:r>
        <w:separator/>
      </w:r>
    </w:p>
  </w:endnote>
  <w:endnote w:type="continuationSeparator" w:id="0">
    <w:p w:rsidR="00A61004" w:rsidRDefault="00A6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04" w:rsidRDefault="00A61004">
      <w:pPr>
        <w:spacing w:after="0" w:line="240" w:lineRule="auto"/>
      </w:pPr>
      <w:r>
        <w:separator/>
      </w:r>
    </w:p>
  </w:footnote>
  <w:footnote w:type="continuationSeparator" w:id="0">
    <w:p w:rsidR="00A61004" w:rsidRDefault="00A6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781" w:rsidRDefault="00B20781" w:rsidP="0055673B">
    <w:pPr>
      <w:pStyle w:val="a5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3B" w:rsidRDefault="00A61004" w:rsidP="0055673B">
    <w:pPr>
      <w:pStyle w:val="a5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B1"/>
    <w:rsid w:val="00017E55"/>
    <w:rsid w:val="000C4748"/>
    <w:rsid w:val="000F35E2"/>
    <w:rsid w:val="000F7757"/>
    <w:rsid w:val="001B5020"/>
    <w:rsid w:val="00277A90"/>
    <w:rsid w:val="00357200"/>
    <w:rsid w:val="00374CC5"/>
    <w:rsid w:val="003A4F57"/>
    <w:rsid w:val="00426331"/>
    <w:rsid w:val="004E5D2D"/>
    <w:rsid w:val="005F2911"/>
    <w:rsid w:val="007C4AEB"/>
    <w:rsid w:val="007C5AFB"/>
    <w:rsid w:val="00815B0C"/>
    <w:rsid w:val="00816115"/>
    <w:rsid w:val="00883F60"/>
    <w:rsid w:val="009472C8"/>
    <w:rsid w:val="009565B1"/>
    <w:rsid w:val="009D267B"/>
    <w:rsid w:val="00A61004"/>
    <w:rsid w:val="00A76931"/>
    <w:rsid w:val="00B20781"/>
    <w:rsid w:val="00B86685"/>
    <w:rsid w:val="00CB1C52"/>
    <w:rsid w:val="00D24B1E"/>
    <w:rsid w:val="00D24F98"/>
    <w:rsid w:val="00D60AC7"/>
    <w:rsid w:val="00D8561E"/>
    <w:rsid w:val="00D932DB"/>
    <w:rsid w:val="00DB516C"/>
    <w:rsid w:val="00DF5213"/>
    <w:rsid w:val="00E021DA"/>
    <w:rsid w:val="00EC3F80"/>
    <w:rsid w:val="00F041E4"/>
    <w:rsid w:val="00F63E3B"/>
    <w:rsid w:val="00FE438A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72FD0-BE80-422E-B7A4-AB2C36E1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E021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21DA"/>
    <w:pPr>
      <w:widowControl w:val="0"/>
      <w:shd w:val="clear" w:color="auto" w:fill="FFFFFF"/>
      <w:spacing w:before="360" w:after="0" w:line="65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qFormat/>
    <w:rsid w:val="00FE438A"/>
    <w:pPr>
      <w:ind w:left="720" w:firstLine="567"/>
      <w:contextualSpacing/>
      <w:jc w:val="both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04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20781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20781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0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ССТУ</cp:lastModifiedBy>
  <cp:revision>8</cp:revision>
  <cp:lastPrinted>2026-03-04T11:38:00Z</cp:lastPrinted>
  <dcterms:created xsi:type="dcterms:W3CDTF">2026-03-03T10:16:00Z</dcterms:created>
  <dcterms:modified xsi:type="dcterms:W3CDTF">2026-03-04T11:40:00Z</dcterms:modified>
</cp:coreProperties>
</file>