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B1" w:rsidRDefault="001700B1" w:rsidP="001700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НАРОДНЫХ ДЕПУТАТОВ</w:t>
      </w:r>
    </w:p>
    <w:p w:rsidR="001700B1" w:rsidRDefault="00C35363" w:rsidP="001700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БОЕВСКОГО </w:t>
      </w:r>
      <w:r w:rsidR="00EF2AB5">
        <w:rPr>
          <w:b/>
          <w:sz w:val="28"/>
          <w:szCs w:val="28"/>
        </w:rPr>
        <w:t xml:space="preserve"> СЕЛЬСКОГО</w:t>
      </w:r>
      <w:proofErr w:type="gramEnd"/>
      <w:r w:rsidR="001700B1">
        <w:rPr>
          <w:b/>
          <w:sz w:val="28"/>
          <w:szCs w:val="28"/>
        </w:rPr>
        <w:t xml:space="preserve"> ПОСЕЛЕНИЯ  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00B1" w:rsidRDefault="001700B1" w:rsidP="001700B1">
      <w:pPr>
        <w:jc w:val="center"/>
        <w:rPr>
          <w:b/>
          <w:sz w:val="26"/>
          <w:szCs w:val="26"/>
        </w:rPr>
      </w:pP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0B1" w:rsidRDefault="001700B1" w:rsidP="001700B1">
      <w:pPr>
        <w:jc w:val="center"/>
        <w:rPr>
          <w:b/>
          <w:sz w:val="28"/>
          <w:szCs w:val="28"/>
        </w:rPr>
      </w:pPr>
    </w:p>
    <w:p w:rsidR="001700B1" w:rsidRPr="003B2C3B" w:rsidRDefault="001700B1" w:rsidP="001700B1">
      <w:pPr>
        <w:jc w:val="both"/>
        <w:rPr>
          <w:sz w:val="28"/>
          <w:szCs w:val="28"/>
          <w:u w:val="single"/>
        </w:rPr>
      </w:pPr>
      <w:r w:rsidRPr="003B2C3B">
        <w:rPr>
          <w:sz w:val="28"/>
          <w:szCs w:val="28"/>
          <w:u w:val="single"/>
        </w:rPr>
        <w:t xml:space="preserve">от </w:t>
      </w:r>
      <w:r w:rsidR="00720188">
        <w:rPr>
          <w:sz w:val="28"/>
          <w:szCs w:val="28"/>
          <w:u w:val="single"/>
        </w:rPr>
        <w:t>01.04.</w:t>
      </w:r>
      <w:r w:rsidR="00EF2AB5" w:rsidRPr="003B2C3B">
        <w:rPr>
          <w:sz w:val="28"/>
          <w:szCs w:val="28"/>
          <w:u w:val="single"/>
        </w:rPr>
        <w:t>2024</w:t>
      </w:r>
      <w:r w:rsidR="00171A7D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г.</w:t>
      </w:r>
      <w:r w:rsidR="003B2C3B" w:rsidRPr="003B2C3B">
        <w:rPr>
          <w:sz w:val="28"/>
          <w:szCs w:val="28"/>
          <w:u w:val="single"/>
        </w:rPr>
        <w:t xml:space="preserve"> </w:t>
      </w:r>
      <w:r w:rsidR="003B2C3B" w:rsidRPr="00720188">
        <w:rPr>
          <w:sz w:val="28"/>
          <w:szCs w:val="28"/>
        </w:rPr>
        <w:t xml:space="preserve">                </w:t>
      </w:r>
      <w:r w:rsidRPr="00720188">
        <w:rPr>
          <w:sz w:val="28"/>
          <w:szCs w:val="28"/>
        </w:rPr>
        <w:t xml:space="preserve">     </w:t>
      </w:r>
      <w:r w:rsidRPr="003B2C3B">
        <w:rPr>
          <w:sz w:val="28"/>
          <w:szCs w:val="28"/>
          <w:u w:val="single"/>
        </w:rPr>
        <w:t>№</w:t>
      </w:r>
      <w:r w:rsidR="00720188">
        <w:rPr>
          <w:sz w:val="28"/>
          <w:szCs w:val="28"/>
          <w:u w:val="single"/>
        </w:rPr>
        <w:t>14</w:t>
      </w:r>
      <w:r w:rsidR="008D28F7">
        <w:rPr>
          <w:sz w:val="28"/>
          <w:szCs w:val="28"/>
          <w:u w:val="single"/>
        </w:rPr>
        <w:t>9</w:t>
      </w:r>
      <w:r w:rsidR="003B2C3B" w:rsidRPr="003B2C3B">
        <w:rPr>
          <w:sz w:val="28"/>
          <w:szCs w:val="28"/>
          <w:u w:val="single"/>
        </w:rPr>
        <w:t xml:space="preserve"> </w:t>
      </w:r>
      <w:r w:rsidR="00C35363">
        <w:rPr>
          <w:sz w:val="28"/>
          <w:szCs w:val="28"/>
          <w:u w:val="single"/>
        </w:rPr>
        <w:t xml:space="preserve">      </w:t>
      </w:r>
    </w:p>
    <w:p w:rsidR="001700B1" w:rsidRPr="00BE1395" w:rsidRDefault="00514023" w:rsidP="001700B1">
      <w:pPr>
        <w:rPr>
          <w:sz w:val="28"/>
          <w:szCs w:val="28"/>
        </w:rPr>
      </w:pPr>
      <w:r w:rsidRPr="003B2C3B">
        <w:rPr>
          <w:sz w:val="28"/>
          <w:szCs w:val="28"/>
        </w:rPr>
        <w:t xml:space="preserve">    с.   </w:t>
      </w:r>
      <w:proofErr w:type="spellStart"/>
      <w:r w:rsidR="00C35363">
        <w:rPr>
          <w:sz w:val="28"/>
          <w:szCs w:val="28"/>
        </w:rPr>
        <w:t>Боево</w:t>
      </w:r>
      <w:proofErr w:type="spellEnd"/>
    </w:p>
    <w:p w:rsidR="001700B1" w:rsidRDefault="001700B1" w:rsidP="001700B1">
      <w:pPr>
        <w:rPr>
          <w:sz w:val="28"/>
          <w:szCs w:val="28"/>
        </w:rPr>
      </w:pPr>
    </w:p>
    <w:p w:rsidR="00871FC1" w:rsidRPr="00BE1395" w:rsidRDefault="00871FC1" w:rsidP="001700B1">
      <w:pPr>
        <w:rPr>
          <w:sz w:val="28"/>
          <w:szCs w:val="28"/>
        </w:rPr>
      </w:pP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>О внесении изменений в решение Совета</w:t>
      </w: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 xml:space="preserve"> народных депутатов </w:t>
      </w:r>
      <w:proofErr w:type="spellStart"/>
      <w:proofErr w:type="gramStart"/>
      <w:r w:rsidR="008D28F7">
        <w:rPr>
          <w:b/>
        </w:rPr>
        <w:t>Боевского</w:t>
      </w:r>
      <w:proofErr w:type="spellEnd"/>
      <w:r w:rsidR="008D28F7">
        <w:rPr>
          <w:b/>
        </w:rPr>
        <w:t xml:space="preserve">  сельского</w:t>
      </w:r>
      <w:proofErr w:type="gramEnd"/>
      <w:r w:rsidR="008D28F7">
        <w:rPr>
          <w:b/>
        </w:rPr>
        <w:t xml:space="preserve">  </w:t>
      </w: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 xml:space="preserve">поселения Каширского муниципального района </w:t>
      </w: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 xml:space="preserve">Воронежской области № </w:t>
      </w:r>
      <w:r w:rsidR="008D28F7">
        <w:rPr>
          <w:b/>
        </w:rPr>
        <w:t>174</w:t>
      </w:r>
      <w:r w:rsidRPr="00171A7D">
        <w:rPr>
          <w:b/>
        </w:rPr>
        <w:t xml:space="preserve"> от 19.06.2020 года </w:t>
      </w: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>«Об утверждении порядка управления</w:t>
      </w: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>и распоряжения имуществом, находящимся</w:t>
      </w:r>
    </w:p>
    <w:p w:rsidR="008D28F7" w:rsidRDefault="00705B23" w:rsidP="008D28F7">
      <w:pPr>
        <w:rPr>
          <w:sz w:val="26"/>
          <w:szCs w:val="26"/>
        </w:rPr>
      </w:pPr>
      <w:r w:rsidRPr="00171A7D">
        <w:rPr>
          <w:b/>
        </w:rPr>
        <w:t xml:space="preserve">в собственности </w:t>
      </w:r>
      <w:proofErr w:type="spellStart"/>
      <w:proofErr w:type="gramStart"/>
      <w:r w:rsidR="008D28F7" w:rsidRPr="008D28F7">
        <w:rPr>
          <w:b/>
          <w:sz w:val="26"/>
          <w:szCs w:val="26"/>
        </w:rPr>
        <w:t>Боевского</w:t>
      </w:r>
      <w:proofErr w:type="spellEnd"/>
      <w:r w:rsidR="008D28F7" w:rsidRPr="008D28F7">
        <w:rPr>
          <w:b/>
          <w:sz w:val="26"/>
          <w:szCs w:val="26"/>
        </w:rPr>
        <w:t xml:space="preserve">  сельского</w:t>
      </w:r>
      <w:proofErr w:type="gramEnd"/>
      <w:r w:rsidR="008D28F7">
        <w:rPr>
          <w:sz w:val="26"/>
          <w:szCs w:val="26"/>
        </w:rPr>
        <w:t xml:space="preserve">  </w:t>
      </w:r>
    </w:p>
    <w:p w:rsidR="00705B23" w:rsidRPr="00171A7D" w:rsidRDefault="00705B23" w:rsidP="008D28F7">
      <w:pPr>
        <w:rPr>
          <w:b/>
        </w:rPr>
      </w:pPr>
      <w:r w:rsidRPr="00171A7D">
        <w:rPr>
          <w:b/>
        </w:rPr>
        <w:t>поселения Каширского муниципального</w:t>
      </w:r>
    </w:p>
    <w:p w:rsidR="00705B23" w:rsidRPr="00171A7D" w:rsidRDefault="00705B23" w:rsidP="00705B23">
      <w:pPr>
        <w:rPr>
          <w:b/>
        </w:rPr>
      </w:pPr>
      <w:r w:rsidRPr="00171A7D">
        <w:rPr>
          <w:b/>
        </w:rPr>
        <w:t>района Воронежской области</w:t>
      </w:r>
      <w:r>
        <w:rPr>
          <w:b/>
        </w:rPr>
        <w:t>»</w:t>
      </w:r>
    </w:p>
    <w:p w:rsidR="00705B23" w:rsidRPr="00171A7D" w:rsidRDefault="00705B23" w:rsidP="00705B23">
      <w:pPr>
        <w:ind w:hanging="142"/>
        <w:rPr>
          <w:b/>
          <w:sz w:val="26"/>
          <w:szCs w:val="26"/>
        </w:rPr>
      </w:pPr>
    </w:p>
    <w:p w:rsidR="00705B23" w:rsidRPr="00171A7D" w:rsidRDefault="00705B23" w:rsidP="00705B23">
      <w:pPr>
        <w:ind w:hanging="142"/>
        <w:rPr>
          <w:sz w:val="26"/>
          <w:szCs w:val="26"/>
        </w:rPr>
      </w:pPr>
    </w:p>
    <w:p w:rsidR="00705B23" w:rsidRDefault="00705B23" w:rsidP="00705B2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Рассмотрев Протест прокуратуры от 18.03.2024 № 2-1-2024 на </w:t>
      </w:r>
      <w:proofErr w:type="gramStart"/>
      <w:r>
        <w:rPr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 </w:t>
      </w:r>
      <w:r w:rsidRPr="00567CC5">
        <w:rPr>
          <w:sz w:val="26"/>
          <w:szCs w:val="26"/>
        </w:rPr>
        <w:t>Совета</w:t>
      </w:r>
      <w:proofErr w:type="gramEnd"/>
      <w:r w:rsidRPr="00567CC5">
        <w:rPr>
          <w:sz w:val="26"/>
          <w:szCs w:val="26"/>
        </w:rPr>
        <w:t xml:space="preserve"> народных депутатов </w:t>
      </w:r>
      <w:proofErr w:type="spell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  </w:t>
      </w:r>
      <w:r w:rsidRPr="00567CC5">
        <w:rPr>
          <w:sz w:val="26"/>
          <w:szCs w:val="26"/>
        </w:rPr>
        <w:t xml:space="preserve">поселения Каширского муниципального </w:t>
      </w:r>
      <w:r>
        <w:rPr>
          <w:sz w:val="26"/>
          <w:szCs w:val="26"/>
        </w:rPr>
        <w:t xml:space="preserve">района Воронежской области </w:t>
      </w:r>
      <w:r w:rsidRPr="008D28F7">
        <w:rPr>
          <w:sz w:val="26"/>
          <w:szCs w:val="26"/>
        </w:rPr>
        <w:t xml:space="preserve">от </w:t>
      </w:r>
      <w:r w:rsidR="008D28F7" w:rsidRPr="008D28F7">
        <w:t>№ 174 от 19.06.2020</w:t>
      </w:r>
      <w:r w:rsidR="008D28F7" w:rsidRPr="00171A7D">
        <w:rPr>
          <w:b/>
        </w:rPr>
        <w:t xml:space="preserve"> </w:t>
      </w:r>
      <w:r w:rsidRPr="00567CC5">
        <w:rPr>
          <w:sz w:val="26"/>
          <w:szCs w:val="26"/>
        </w:rPr>
        <w:t xml:space="preserve">«Об утверждении Порядка управления и распоряжения имуществом, находящемся в собственности </w:t>
      </w:r>
      <w:proofErr w:type="spell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  </w:t>
      </w:r>
      <w:r w:rsidRPr="00567CC5">
        <w:rPr>
          <w:sz w:val="26"/>
          <w:szCs w:val="26"/>
        </w:rPr>
        <w:t>поселения Каширского муниципального района Воронежской области»</w:t>
      </w:r>
      <w:r>
        <w:rPr>
          <w:sz w:val="26"/>
          <w:szCs w:val="26"/>
        </w:rPr>
        <w:t xml:space="preserve"> Совет народных депутатов </w:t>
      </w:r>
      <w:proofErr w:type="spell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  </w:t>
      </w:r>
      <w:r>
        <w:rPr>
          <w:sz w:val="26"/>
          <w:szCs w:val="26"/>
        </w:rPr>
        <w:t xml:space="preserve">поселения Каширского муниципального района Воронежской области </w:t>
      </w:r>
    </w:p>
    <w:p w:rsidR="00705B23" w:rsidRDefault="00705B23" w:rsidP="00705B23">
      <w:pPr>
        <w:jc w:val="center"/>
        <w:rPr>
          <w:b/>
          <w:sz w:val="26"/>
          <w:szCs w:val="26"/>
        </w:rPr>
      </w:pPr>
    </w:p>
    <w:p w:rsidR="00705B23" w:rsidRDefault="00705B23" w:rsidP="00705B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05B23" w:rsidRDefault="00705B23" w:rsidP="00705B23">
      <w:pPr>
        <w:rPr>
          <w:sz w:val="26"/>
          <w:szCs w:val="26"/>
        </w:rPr>
      </w:pPr>
    </w:p>
    <w:p w:rsidR="00705B23" w:rsidRDefault="00705B23" w:rsidP="00705B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1.В Порядок </w:t>
      </w:r>
      <w:r w:rsidRPr="00567CC5">
        <w:rPr>
          <w:sz w:val="26"/>
          <w:szCs w:val="26"/>
        </w:rPr>
        <w:t xml:space="preserve">управления и распоряжения имуществом, находящемся в собственности </w:t>
      </w:r>
      <w:proofErr w:type="spellStart"/>
      <w:proofErr w:type="gram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</w:t>
      </w:r>
      <w:proofErr w:type="gramEnd"/>
      <w:r w:rsidR="008D28F7">
        <w:rPr>
          <w:sz w:val="26"/>
          <w:szCs w:val="26"/>
        </w:rPr>
        <w:t xml:space="preserve">  </w:t>
      </w:r>
      <w:r w:rsidRPr="00567CC5">
        <w:rPr>
          <w:sz w:val="26"/>
          <w:szCs w:val="26"/>
        </w:rPr>
        <w:t>поселения Каширского муниципального района Воронежской области</w:t>
      </w:r>
      <w:r>
        <w:rPr>
          <w:sz w:val="26"/>
          <w:szCs w:val="26"/>
        </w:rPr>
        <w:t xml:space="preserve"> утвержденный </w:t>
      </w:r>
      <w:r w:rsidRPr="00567CC5">
        <w:rPr>
          <w:sz w:val="26"/>
          <w:szCs w:val="26"/>
        </w:rPr>
        <w:t xml:space="preserve">решением Совета народных депутатов </w:t>
      </w:r>
      <w:proofErr w:type="spell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  </w:t>
      </w:r>
      <w:r w:rsidRPr="00567CC5">
        <w:rPr>
          <w:sz w:val="26"/>
          <w:szCs w:val="26"/>
        </w:rPr>
        <w:t>поселения Каширского муниципального района Воронежс</w:t>
      </w:r>
      <w:r>
        <w:rPr>
          <w:sz w:val="26"/>
          <w:szCs w:val="26"/>
        </w:rPr>
        <w:t xml:space="preserve">кой </w:t>
      </w:r>
      <w:r w:rsidRPr="008D28F7">
        <w:rPr>
          <w:sz w:val="26"/>
          <w:szCs w:val="26"/>
        </w:rPr>
        <w:t xml:space="preserve">области </w:t>
      </w:r>
      <w:r w:rsidR="008D28F7" w:rsidRPr="008D28F7">
        <w:rPr>
          <w:sz w:val="26"/>
          <w:szCs w:val="26"/>
        </w:rPr>
        <w:t xml:space="preserve"> </w:t>
      </w:r>
      <w:r w:rsidR="008D28F7" w:rsidRPr="008D28F7">
        <w:t>№ 174 от 19.06.2020</w:t>
      </w:r>
      <w:r w:rsidR="008D28F7" w:rsidRPr="00171A7D">
        <w:rPr>
          <w:b/>
        </w:rPr>
        <w:t xml:space="preserve"> </w:t>
      </w:r>
      <w:r w:rsidRPr="00567CC5">
        <w:rPr>
          <w:sz w:val="26"/>
          <w:szCs w:val="26"/>
        </w:rPr>
        <w:t>«Об утверждении Порядка управления и распоряжения имуществом, находящемся в собств</w:t>
      </w:r>
      <w:bookmarkStart w:id="0" w:name="_GoBack"/>
      <w:bookmarkEnd w:id="0"/>
      <w:r w:rsidRPr="00567CC5">
        <w:rPr>
          <w:sz w:val="26"/>
          <w:szCs w:val="26"/>
        </w:rPr>
        <w:t xml:space="preserve">енности </w:t>
      </w:r>
      <w:proofErr w:type="spell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  </w:t>
      </w:r>
      <w:r w:rsidRPr="00567CC5">
        <w:rPr>
          <w:sz w:val="26"/>
          <w:szCs w:val="26"/>
        </w:rPr>
        <w:t>поселения Каширского муниципального района Воронежской области»</w:t>
      </w:r>
    </w:p>
    <w:p w:rsidR="00705B23" w:rsidRDefault="00705B23" w:rsidP="00705B23">
      <w:pPr>
        <w:jc w:val="both"/>
        <w:rPr>
          <w:sz w:val="26"/>
          <w:szCs w:val="26"/>
        </w:rPr>
      </w:pPr>
      <w:r>
        <w:rPr>
          <w:sz w:val="26"/>
          <w:szCs w:val="26"/>
        </w:rPr>
        <w:t>п.2.2 раздела 2 дополнить пунктом 2.2.1 следующего содержания:</w:t>
      </w:r>
    </w:p>
    <w:p w:rsidR="00705B23" w:rsidRDefault="00705B23" w:rsidP="00705B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2.2.1)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</w:t>
      </w:r>
      <w:r>
        <w:rPr>
          <w:sz w:val="26"/>
          <w:szCs w:val="26"/>
        </w:rPr>
        <w:lastRenderedPageBreak/>
        <w:t>24 июля 1998г.№ 124-ФЗ «Об основных гарантиях прав ребенка в Российской Федерации»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705B23" w:rsidRDefault="00705B23" w:rsidP="00705B23">
      <w:pPr>
        <w:jc w:val="both"/>
        <w:rPr>
          <w:color w:val="000000"/>
          <w:sz w:val="26"/>
          <w:szCs w:val="26"/>
          <w:shd w:val="clear" w:color="auto" w:fill="FFFFFF"/>
        </w:rPr>
      </w:pPr>
      <w:r w:rsidRPr="006D55EF">
        <w:rPr>
          <w:sz w:val="26"/>
          <w:szCs w:val="26"/>
        </w:rPr>
        <w:t xml:space="preserve">      </w:t>
      </w:r>
      <w:r w:rsidRPr="006D55EF">
        <w:rPr>
          <w:color w:val="000000"/>
          <w:sz w:val="26"/>
          <w:szCs w:val="26"/>
          <w:shd w:val="clear" w:color="auto" w:fill="FFFFFF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705B23" w:rsidRPr="00A80E1E" w:rsidRDefault="00705B23" w:rsidP="00705B2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Pr="00A80E1E">
        <w:rPr>
          <w:sz w:val="26"/>
          <w:szCs w:val="26"/>
        </w:rPr>
        <w:t xml:space="preserve">2. Опубликовать настоящее решение в «Вестнике муниципальных правовых актов </w:t>
      </w:r>
      <w:proofErr w:type="spellStart"/>
      <w:proofErr w:type="gram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</w:t>
      </w:r>
      <w:proofErr w:type="gramEnd"/>
      <w:r w:rsidR="008D28F7">
        <w:rPr>
          <w:sz w:val="26"/>
          <w:szCs w:val="26"/>
        </w:rPr>
        <w:t xml:space="preserve">  </w:t>
      </w:r>
      <w:r w:rsidRPr="00A80E1E">
        <w:rPr>
          <w:sz w:val="26"/>
          <w:szCs w:val="26"/>
        </w:rPr>
        <w:t xml:space="preserve">поселения Каширского муниципального района Воронежской области» и на официальном сайте администрации </w:t>
      </w:r>
      <w:proofErr w:type="spellStart"/>
      <w:r w:rsidR="008D28F7">
        <w:rPr>
          <w:sz w:val="26"/>
          <w:szCs w:val="26"/>
        </w:rPr>
        <w:t>Боевского</w:t>
      </w:r>
      <w:proofErr w:type="spellEnd"/>
      <w:r w:rsidR="008D28F7">
        <w:rPr>
          <w:sz w:val="26"/>
          <w:szCs w:val="26"/>
        </w:rPr>
        <w:t xml:space="preserve">  сельского  </w:t>
      </w:r>
      <w:r w:rsidRPr="00A80E1E">
        <w:rPr>
          <w:sz w:val="26"/>
          <w:szCs w:val="26"/>
        </w:rPr>
        <w:t>поселения Каширского муниципального района Воронежской области.</w:t>
      </w:r>
    </w:p>
    <w:p w:rsidR="00705B23" w:rsidRPr="00A80E1E" w:rsidRDefault="00705B23" w:rsidP="00705B23">
      <w:pPr>
        <w:adjustRightInd w:val="0"/>
        <w:ind w:firstLine="709"/>
        <w:jc w:val="both"/>
        <w:rPr>
          <w:sz w:val="26"/>
          <w:szCs w:val="26"/>
        </w:rPr>
      </w:pPr>
      <w:r w:rsidRPr="00A80E1E">
        <w:rPr>
          <w:sz w:val="26"/>
          <w:szCs w:val="26"/>
          <w:lang w:eastAsia="zh-CN"/>
        </w:rPr>
        <w:t xml:space="preserve">3. </w:t>
      </w:r>
      <w:r w:rsidRPr="00A80E1E">
        <w:rPr>
          <w:color w:val="000000"/>
          <w:sz w:val="26"/>
          <w:szCs w:val="26"/>
          <w:lang w:eastAsia="zh-CN"/>
        </w:rPr>
        <w:t>Настоящее решение вступает в силу со дня его официального опубликования.</w:t>
      </w:r>
    </w:p>
    <w:p w:rsidR="00705B23" w:rsidRDefault="00705B23" w:rsidP="00705B23">
      <w:pPr>
        <w:ind w:firstLine="709"/>
        <w:jc w:val="both"/>
        <w:rPr>
          <w:sz w:val="26"/>
          <w:szCs w:val="26"/>
          <w:lang w:eastAsia="zh-CN"/>
        </w:rPr>
      </w:pPr>
      <w:r w:rsidRPr="00A80E1E">
        <w:rPr>
          <w:color w:val="000000"/>
          <w:sz w:val="26"/>
          <w:szCs w:val="26"/>
          <w:lang w:eastAsia="zh-CN"/>
        </w:rPr>
        <w:t xml:space="preserve">4. </w:t>
      </w:r>
      <w:r w:rsidRPr="00A80E1E">
        <w:rPr>
          <w:sz w:val="26"/>
          <w:szCs w:val="26"/>
          <w:lang w:eastAsia="zh-CN"/>
        </w:rPr>
        <w:t xml:space="preserve"> Контроль за исполнением настоящего решения оставляю за собой.</w:t>
      </w:r>
    </w:p>
    <w:p w:rsidR="00705B23" w:rsidRPr="00A80E1E" w:rsidRDefault="00705B23" w:rsidP="00705B23">
      <w:pPr>
        <w:ind w:firstLine="709"/>
        <w:jc w:val="both"/>
        <w:rPr>
          <w:sz w:val="26"/>
          <w:szCs w:val="26"/>
          <w:lang w:eastAsia="zh-CN"/>
        </w:rPr>
      </w:pPr>
    </w:p>
    <w:p w:rsidR="00871FC1" w:rsidRDefault="00871FC1" w:rsidP="00871FC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871FC1" w:rsidRDefault="00871FC1" w:rsidP="0072018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C1" w:rsidRDefault="00871FC1" w:rsidP="00871FC1">
      <w:pPr>
        <w:rPr>
          <w:sz w:val="28"/>
          <w:szCs w:val="28"/>
        </w:rPr>
      </w:pPr>
      <w:r w:rsidRPr="00D84879">
        <w:rPr>
          <w:sz w:val="28"/>
          <w:szCs w:val="28"/>
        </w:rPr>
        <w:t xml:space="preserve">Глава </w:t>
      </w:r>
      <w:proofErr w:type="spellStart"/>
      <w:r w:rsidR="00C35363">
        <w:rPr>
          <w:sz w:val="28"/>
          <w:szCs w:val="28"/>
        </w:rPr>
        <w:t>Боевского</w:t>
      </w:r>
      <w:proofErr w:type="spellEnd"/>
      <w:r w:rsidR="00C35363">
        <w:rPr>
          <w:sz w:val="28"/>
          <w:szCs w:val="28"/>
        </w:rPr>
        <w:t xml:space="preserve"> </w:t>
      </w:r>
      <w:r w:rsidRPr="00D84879">
        <w:rPr>
          <w:sz w:val="28"/>
          <w:szCs w:val="28"/>
        </w:rPr>
        <w:t xml:space="preserve">  </w:t>
      </w:r>
    </w:p>
    <w:p w:rsidR="00871FC1" w:rsidRPr="00D84879" w:rsidRDefault="00871FC1" w:rsidP="00871FC1">
      <w:pPr>
        <w:rPr>
          <w:sz w:val="28"/>
          <w:szCs w:val="28"/>
        </w:rPr>
      </w:pPr>
      <w:r w:rsidRPr="00D84879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     </w:t>
      </w:r>
      <w:r w:rsidRPr="00D84879">
        <w:rPr>
          <w:sz w:val="28"/>
          <w:szCs w:val="28"/>
        </w:rPr>
        <w:t xml:space="preserve">         </w:t>
      </w:r>
      <w:r w:rsidR="00C35363">
        <w:rPr>
          <w:sz w:val="28"/>
          <w:szCs w:val="28"/>
        </w:rPr>
        <w:t>Г. В. Майоров</w:t>
      </w:r>
    </w:p>
    <w:p w:rsidR="00871FC1" w:rsidRPr="00D84879" w:rsidRDefault="00871FC1" w:rsidP="00871FC1">
      <w:pPr>
        <w:rPr>
          <w:sz w:val="28"/>
          <w:szCs w:val="28"/>
        </w:rPr>
      </w:pPr>
    </w:p>
    <w:p w:rsidR="00871FC1" w:rsidRPr="005F69A8" w:rsidRDefault="00871FC1" w:rsidP="00871FC1"/>
    <w:p w:rsidR="005D2D0A" w:rsidRPr="00A811AE" w:rsidRDefault="005D2D0A" w:rsidP="00871FC1">
      <w:pPr>
        <w:rPr>
          <w:sz w:val="28"/>
          <w:szCs w:val="28"/>
        </w:rPr>
      </w:pPr>
    </w:p>
    <w:sectPr w:rsidR="005D2D0A" w:rsidRPr="00A811AE" w:rsidSect="00E93B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4522"/>
    <w:multiLevelType w:val="multilevel"/>
    <w:tmpl w:val="D38E7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AE"/>
    <w:rsid w:val="001700B1"/>
    <w:rsid w:val="00171A7D"/>
    <w:rsid w:val="001C0EED"/>
    <w:rsid w:val="003B2C3B"/>
    <w:rsid w:val="003C5657"/>
    <w:rsid w:val="00437503"/>
    <w:rsid w:val="00514023"/>
    <w:rsid w:val="00596B29"/>
    <w:rsid w:val="005D2D0A"/>
    <w:rsid w:val="00605E10"/>
    <w:rsid w:val="006548C0"/>
    <w:rsid w:val="0069559D"/>
    <w:rsid w:val="00705B23"/>
    <w:rsid w:val="007141AE"/>
    <w:rsid w:val="00720188"/>
    <w:rsid w:val="00821FB7"/>
    <w:rsid w:val="00825753"/>
    <w:rsid w:val="0086599F"/>
    <w:rsid w:val="00871FC1"/>
    <w:rsid w:val="008D28F7"/>
    <w:rsid w:val="0090571D"/>
    <w:rsid w:val="009B1828"/>
    <w:rsid w:val="00A24043"/>
    <w:rsid w:val="00A330A5"/>
    <w:rsid w:val="00A4217B"/>
    <w:rsid w:val="00A811AE"/>
    <w:rsid w:val="00AC6B83"/>
    <w:rsid w:val="00AD42A9"/>
    <w:rsid w:val="00BE1395"/>
    <w:rsid w:val="00BF2138"/>
    <w:rsid w:val="00BF5341"/>
    <w:rsid w:val="00C35363"/>
    <w:rsid w:val="00CF4BE6"/>
    <w:rsid w:val="00E32984"/>
    <w:rsid w:val="00E93B34"/>
    <w:rsid w:val="00EF2AB5"/>
    <w:rsid w:val="00F413FF"/>
    <w:rsid w:val="00F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71FC1"/>
    <w:pPr>
      <w:spacing w:after="0" w:line="240" w:lineRule="auto"/>
    </w:pPr>
  </w:style>
  <w:style w:type="paragraph" w:customStyle="1" w:styleId="Title">
    <w:name w:val="Title!Название НПА"/>
    <w:basedOn w:val="a"/>
    <w:rsid w:val="0072018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720188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ССТУ</cp:lastModifiedBy>
  <cp:revision>4</cp:revision>
  <cp:lastPrinted>2024-04-09T06:55:00Z</cp:lastPrinted>
  <dcterms:created xsi:type="dcterms:W3CDTF">2024-04-01T10:43:00Z</dcterms:created>
  <dcterms:modified xsi:type="dcterms:W3CDTF">2024-04-09T06:55:00Z</dcterms:modified>
</cp:coreProperties>
</file>