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15" w:rsidRPr="00581E13" w:rsidRDefault="006A4A15" w:rsidP="006A4A1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АДМИНИСТРАЦИЯ </w:t>
      </w:r>
      <w:r w:rsidR="00581E13" w:rsidRPr="00581E13">
        <w:rPr>
          <w:rFonts w:ascii="Times New Roman" w:hAnsi="Times New Roman"/>
          <w:sz w:val="26"/>
          <w:szCs w:val="26"/>
        </w:rPr>
        <w:t>БОЕВСКОГО</w:t>
      </w:r>
      <w:r w:rsidRPr="00581E1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6A4A15" w:rsidRPr="00581E13" w:rsidRDefault="006A4A15" w:rsidP="006A4A1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КАШИРСКОГО МУНИЦИПАЛЬНОГО РАЙОНА</w:t>
      </w:r>
    </w:p>
    <w:p w:rsidR="006A4A15" w:rsidRPr="00581E13" w:rsidRDefault="006A4A15" w:rsidP="006A4A1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ВОРОНЕЖСКОЙ ОБЛАСТИ</w:t>
      </w:r>
    </w:p>
    <w:p w:rsidR="006A4A15" w:rsidRPr="00581E13" w:rsidRDefault="006A4A15" w:rsidP="006A4A1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ПОСТАНОВЛЕНИЕ</w:t>
      </w:r>
    </w:p>
    <w:p w:rsidR="006A4A15" w:rsidRPr="00581E13" w:rsidRDefault="006A4A15" w:rsidP="006A4A1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от </w:t>
      </w:r>
      <w:r w:rsidR="00581E13" w:rsidRPr="00581E13">
        <w:rPr>
          <w:rFonts w:ascii="Times New Roman" w:hAnsi="Times New Roman"/>
          <w:sz w:val="26"/>
          <w:szCs w:val="26"/>
        </w:rPr>
        <w:t>24</w:t>
      </w:r>
      <w:r w:rsidRPr="00581E13">
        <w:rPr>
          <w:rFonts w:ascii="Times New Roman" w:hAnsi="Times New Roman"/>
          <w:sz w:val="26"/>
          <w:szCs w:val="26"/>
        </w:rPr>
        <w:t xml:space="preserve"> </w:t>
      </w:r>
      <w:r w:rsidR="00581E13" w:rsidRPr="00581E13">
        <w:rPr>
          <w:rFonts w:ascii="Times New Roman" w:hAnsi="Times New Roman"/>
          <w:sz w:val="26"/>
          <w:szCs w:val="26"/>
        </w:rPr>
        <w:t>октября</w:t>
      </w:r>
      <w:r w:rsidRPr="00581E13">
        <w:rPr>
          <w:rFonts w:ascii="Times New Roman" w:hAnsi="Times New Roman"/>
          <w:sz w:val="26"/>
          <w:szCs w:val="26"/>
        </w:rPr>
        <w:t xml:space="preserve"> 202</w:t>
      </w:r>
      <w:r w:rsidR="00581E13" w:rsidRPr="00581E13">
        <w:rPr>
          <w:rFonts w:ascii="Times New Roman" w:hAnsi="Times New Roman"/>
          <w:sz w:val="26"/>
          <w:szCs w:val="26"/>
        </w:rPr>
        <w:t>4</w:t>
      </w:r>
      <w:r w:rsidRPr="00581E13">
        <w:rPr>
          <w:rFonts w:ascii="Times New Roman" w:hAnsi="Times New Roman"/>
          <w:sz w:val="26"/>
          <w:szCs w:val="26"/>
        </w:rPr>
        <w:t xml:space="preserve"> года № </w:t>
      </w:r>
      <w:r w:rsidR="00581E13" w:rsidRPr="00581E13">
        <w:rPr>
          <w:rFonts w:ascii="Times New Roman" w:hAnsi="Times New Roman"/>
          <w:sz w:val="26"/>
          <w:szCs w:val="26"/>
        </w:rPr>
        <w:t>52</w:t>
      </w:r>
    </w:p>
    <w:p w:rsidR="006A4A15" w:rsidRPr="00581E13" w:rsidRDefault="006A4A15" w:rsidP="006A4A1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Об утверждении Порядка составления, утверждения бюджетных смет казенных учреждений и внесения в них изменений, финансируемых за счет бюджета сельского поселения, на очередной финансовый год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В соответствии с пунктом 1 статьи 221 Бюджетного кодекса Российской Федерации и </w:t>
      </w:r>
      <w:hyperlink r:id="rId7" w:history="1">
        <w:r w:rsidRPr="00581E13">
          <w:rPr>
            <w:rStyle w:val="a3"/>
            <w:rFonts w:ascii="Times New Roman" w:hAnsi="Times New Roman"/>
            <w:color w:val="auto"/>
            <w:sz w:val="26"/>
            <w:szCs w:val="26"/>
          </w:rPr>
          <w:t>пунктом 2</w:t>
        </w:r>
      </w:hyperlink>
      <w:r w:rsidRPr="00581E13">
        <w:rPr>
          <w:rFonts w:ascii="Times New Roman" w:hAnsi="Times New Roman"/>
          <w:sz w:val="26"/>
          <w:szCs w:val="26"/>
        </w:rPr>
        <w:t xml:space="preserve"> приказа Министерства финансов Российской Федерации от 20 ноября 2007 г. N 112н «Об общих требованиях к порядку составления, утверждения и ведения бюджетных смет казенных учреждений», с изменениями, внесенными в него </w:t>
      </w:r>
      <w:hyperlink r:id="rId8" w:history="1">
        <w:r w:rsidRPr="00581E13">
          <w:rPr>
            <w:rStyle w:val="a3"/>
            <w:rFonts w:ascii="Times New Roman" w:hAnsi="Times New Roman"/>
            <w:color w:val="auto"/>
            <w:sz w:val="26"/>
            <w:szCs w:val="26"/>
          </w:rPr>
          <w:t>приказом</w:t>
        </w:r>
      </w:hyperlink>
      <w:r w:rsidRPr="00581E13">
        <w:rPr>
          <w:rFonts w:ascii="Times New Roman" w:hAnsi="Times New Roman"/>
          <w:sz w:val="26"/>
          <w:szCs w:val="26"/>
        </w:rPr>
        <w:t xml:space="preserve"> Министерства финансов Российской Федерации от 30 июля 2010 г. N 84н </w:t>
      </w:r>
    </w:p>
    <w:p w:rsidR="006A4A15" w:rsidRPr="00581E13" w:rsidRDefault="006A4A15" w:rsidP="006A4A15">
      <w:pPr>
        <w:autoSpaceDE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autoSpaceDE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постановляю: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1. Утвердить прилагаемый </w:t>
      </w:r>
      <w:hyperlink r:id="rId9" w:anchor="sub_1000" w:history="1">
        <w:r w:rsidRPr="00581E13">
          <w:rPr>
            <w:rStyle w:val="a3"/>
            <w:rFonts w:ascii="Times New Roman" w:hAnsi="Times New Roman"/>
            <w:color w:val="auto"/>
            <w:sz w:val="26"/>
            <w:szCs w:val="26"/>
          </w:rPr>
          <w:t>Порядок</w:t>
        </w:r>
      </w:hyperlink>
      <w:r w:rsidRPr="00581E13">
        <w:rPr>
          <w:rFonts w:ascii="Times New Roman" w:hAnsi="Times New Roman"/>
          <w:sz w:val="26"/>
          <w:szCs w:val="26"/>
        </w:rPr>
        <w:t xml:space="preserve"> </w:t>
      </w:r>
      <w:r w:rsidRPr="00581E13">
        <w:rPr>
          <w:rFonts w:ascii="Times New Roman" w:hAnsi="Times New Roman"/>
          <w:bCs/>
          <w:sz w:val="26"/>
          <w:szCs w:val="26"/>
        </w:rPr>
        <w:t xml:space="preserve">составления, утверждения бюджетных смет казенных учреждений и внесения в них изменений, финансируемых за счет бюджета сельского поселения, на очередной финансовый год </w:t>
      </w:r>
      <w:r w:rsidRPr="00581E13">
        <w:rPr>
          <w:rFonts w:ascii="Times New Roman" w:hAnsi="Times New Roman"/>
          <w:sz w:val="26"/>
          <w:szCs w:val="26"/>
        </w:rPr>
        <w:t>(далее - Порядок).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bookmarkStart w:id="0" w:name="sub_2"/>
      <w:r w:rsidRPr="00581E13">
        <w:rPr>
          <w:rFonts w:ascii="Times New Roman" w:hAnsi="Times New Roman"/>
          <w:sz w:val="26"/>
          <w:szCs w:val="26"/>
        </w:rPr>
        <w:t>2. Главным распорядителям, распорядителям и получателям</w:t>
      </w:r>
      <w:bookmarkEnd w:id="0"/>
      <w:r w:rsidRPr="00581E13">
        <w:rPr>
          <w:rFonts w:ascii="Times New Roman" w:hAnsi="Times New Roman"/>
          <w:sz w:val="26"/>
          <w:szCs w:val="26"/>
        </w:rPr>
        <w:t xml:space="preserve"> средств бюджета сельского поселения обеспечить выполнение положений Порядка.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3. Настоящее постановление вступает в силу с момента подписания и распространяется на правоотношения, возникшие с 01 января 202</w:t>
      </w:r>
      <w:r w:rsidR="00581E13" w:rsidRPr="00581E13">
        <w:rPr>
          <w:rFonts w:ascii="Times New Roman" w:hAnsi="Times New Roman"/>
          <w:sz w:val="26"/>
          <w:szCs w:val="26"/>
        </w:rPr>
        <w:t>4</w:t>
      </w:r>
      <w:r w:rsidRPr="00581E13">
        <w:rPr>
          <w:rFonts w:ascii="Times New Roman" w:hAnsi="Times New Roman"/>
          <w:sz w:val="26"/>
          <w:szCs w:val="26"/>
        </w:rPr>
        <w:t xml:space="preserve"> года.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4. Контроль над исполнением настоящего постановления оставляю за собой.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2"/>
        <w:gridCol w:w="4853"/>
      </w:tblGrid>
      <w:tr w:rsidR="00E3398C" w:rsidRPr="00C25DB1" w:rsidTr="000A07C9">
        <w:tc>
          <w:tcPr>
            <w:tcW w:w="4852" w:type="dxa"/>
            <w:shd w:val="clear" w:color="auto" w:fill="auto"/>
            <w:hideMark/>
          </w:tcPr>
          <w:p w:rsidR="00E3398C" w:rsidRPr="00C25DB1" w:rsidRDefault="00E3398C" w:rsidP="000A07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C25DB1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Pr="00C25DB1">
              <w:rPr>
                <w:rFonts w:ascii="Times New Roman" w:hAnsi="Times New Roman"/>
              </w:rPr>
              <w:t xml:space="preserve"> администрации</w:t>
            </w:r>
          </w:p>
          <w:p w:rsidR="00E3398C" w:rsidRPr="00C25DB1" w:rsidRDefault="00E3398C" w:rsidP="000A07C9">
            <w:pPr>
              <w:rPr>
                <w:rFonts w:ascii="Times New Roman" w:hAnsi="Times New Roman"/>
              </w:rPr>
            </w:pPr>
            <w:r w:rsidRPr="00C25DB1">
              <w:rPr>
                <w:rFonts w:ascii="Times New Roman" w:hAnsi="Times New Roman"/>
              </w:rPr>
              <w:t xml:space="preserve">Боевского сельского поселения </w:t>
            </w:r>
          </w:p>
        </w:tc>
        <w:tc>
          <w:tcPr>
            <w:tcW w:w="4853" w:type="dxa"/>
            <w:shd w:val="clear" w:color="auto" w:fill="auto"/>
          </w:tcPr>
          <w:p w:rsidR="00E3398C" w:rsidRPr="00C25DB1" w:rsidRDefault="00E3398C" w:rsidP="000A07C9">
            <w:pPr>
              <w:ind w:firstLine="708"/>
              <w:jc w:val="right"/>
              <w:rPr>
                <w:rFonts w:ascii="Times New Roman" w:hAnsi="Times New Roman"/>
              </w:rPr>
            </w:pPr>
          </w:p>
          <w:p w:rsidR="00E3398C" w:rsidRDefault="00E3398C" w:rsidP="000A07C9">
            <w:pPr>
              <w:ind w:firstLine="7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Н. Широких</w:t>
            </w:r>
          </w:p>
          <w:p w:rsidR="00E3398C" w:rsidRDefault="00E3398C" w:rsidP="000A07C9">
            <w:pPr>
              <w:ind w:firstLine="708"/>
              <w:jc w:val="right"/>
              <w:rPr>
                <w:rFonts w:ascii="Times New Roman" w:hAnsi="Times New Roman"/>
              </w:rPr>
            </w:pPr>
          </w:p>
          <w:p w:rsidR="00E3398C" w:rsidRDefault="00E3398C" w:rsidP="000A07C9">
            <w:pPr>
              <w:ind w:firstLine="708"/>
              <w:jc w:val="right"/>
              <w:rPr>
                <w:rFonts w:ascii="Times New Roman" w:hAnsi="Times New Roman"/>
              </w:rPr>
            </w:pPr>
          </w:p>
          <w:p w:rsidR="00E3398C" w:rsidRPr="00C25DB1" w:rsidRDefault="00E3398C" w:rsidP="000A07C9">
            <w:pPr>
              <w:ind w:firstLine="708"/>
              <w:jc w:val="right"/>
              <w:rPr>
                <w:rFonts w:ascii="Times New Roman" w:hAnsi="Times New Roman"/>
              </w:rPr>
            </w:pPr>
            <w:r w:rsidRPr="00C25DB1">
              <w:rPr>
                <w:rFonts w:ascii="Times New Roman" w:hAnsi="Times New Roman"/>
              </w:rPr>
              <w:t xml:space="preserve"> </w:t>
            </w:r>
          </w:p>
        </w:tc>
      </w:tr>
    </w:tbl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br w:type="page"/>
      </w:r>
    </w:p>
    <w:p w:rsidR="006A4A15" w:rsidRPr="00581E13" w:rsidRDefault="006A4A15" w:rsidP="006A4A15">
      <w:pPr>
        <w:ind w:left="4253" w:firstLine="0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администрации </w:t>
      </w:r>
      <w:r w:rsidR="00581E13" w:rsidRPr="00581E13">
        <w:rPr>
          <w:rFonts w:ascii="Times New Roman" w:hAnsi="Times New Roman"/>
          <w:sz w:val="26"/>
          <w:szCs w:val="26"/>
        </w:rPr>
        <w:t>Боевского</w:t>
      </w:r>
      <w:r w:rsidRPr="00581E1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6A4A15" w:rsidRPr="00581E13" w:rsidRDefault="006A4A15" w:rsidP="006A4A15">
      <w:pPr>
        <w:ind w:left="4253" w:firstLine="0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от </w:t>
      </w:r>
      <w:r w:rsidR="00581E13">
        <w:rPr>
          <w:rFonts w:ascii="Times New Roman" w:hAnsi="Times New Roman"/>
          <w:sz w:val="26"/>
          <w:szCs w:val="26"/>
        </w:rPr>
        <w:t>24</w:t>
      </w:r>
      <w:r w:rsidRPr="00581E13">
        <w:rPr>
          <w:rFonts w:ascii="Times New Roman" w:hAnsi="Times New Roman"/>
          <w:sz w:val="26"/>
          <w:szCs w:val="26"/>
        </w:rPr>
        <w:t>.1</w:t>
      </w:r>
      <w:r w:rsidR="00581E13">
        <w:rPr>
          <w:rFonts w:ascii="Times New Roman" w:hAnsi="Times New Roman"/>
          <w:sz w:val="26"/>
          <w:szCs w:val="26"/>
        </w:rPr>
        <w:t>0</w:t>
      </w:r>
      <w:r w:rsidRPr="00581E13">
        <w:rPr>
          <w:rFonts w:ascii="Times New Roman" w:hAnsi="Times New Roman"/>
          <w:sz w:val="26"/>
          <w:szCs w:val="26"/>
        </w:rPr>
        <w:t>.202</w:t>
      </w:r>
      <w:r w:rsidR="00581E13">
        <w:rPr>
          <w:rFonts w:ascii="Times New Roman" w:hAnsi="Times New Roman"/>
          <w:sz w:val="26"/>
          <w:szCs w:val="26"/>
        </w:rPr>
        <w:t>4</w:t>
      </w:r>
      <w:r w:rsidRPr="00581E13">
        <w:rPr>
          <w:rFonts w:ascii="Times New Roman" w:hAnsi="Times New Roman"/>
          <w:sz w:val="26"/>
          <w:szCs w:val="26"/>
        </w:rPr>
        <w:t xml:space="preserve"> г № </w:t>
      </w:r>
      <w:r w:rsidR="00581E13">
        <w:rPr>
          <w:rFonts w:ascii="Times New Roman" w:hAnsi="Times New Roman"/>
          <w:sz w:val="26"/>
          <w:szCs w:val="26"/>
        </w:rPr>
        <w:t>52</w:t>
      </w:r>
    </w:p>
    <w:p w:rsidR="006A4A15" w:rsidRPr="00581E13" w:rsidRDefault="006A4A15" w:rsidP="006A4A15">
      <w:pPr>
        <w:autoSpaceDE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autoSpaceDE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1E13">
        <w:rPr>
          <w:rFonts w:ascii="Times New Roman" w:hAnsi="Times New Roman"/>
          <w:bCs/>
          <w:sz w:val="26"/>
          <w:szCs w:val="26"/>
        </w:rPr>
        <w:t>Порядок</w:t>
      </w:r>
    </w:p>
    <w:p w:rsidR="006A4A15" w:rsidRPr="00581E13" w:rsidRDefault="006A4A15" w:rsidP="006A4A15">
      <w:pPr>
        <w:widowControl w:val="0"/>
        <w:autoSpaceDE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1E13">
        <w:rPr>
          <w:rFonts w:ascii="Times New Roman" w:hAnsi="Times New Roman"/>
          <w:bCs/>
          <w:sz w:val="26"/>
          <w:szCs w:val="26"/>
        </w:rPr>
        <w:t>составления, утверждения бюджетных смет казенных учреждений и внесения в них изменений, финансируемых за счет бюджета сельского поселения, на очередной финансовый год</w:t>
      </w:r>
    </w:p>
    <w:p w:rsidR="006A4A15" w:rsidRPr="00581E13" w:rsidRDefault="006A4A15" w:rsidP="006A4A15">
      <w:pPr>
        <w:widowControl w:val="0"/>
        <w:autoSpaceDE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6A4A15" w:rsidRPr="00581E13" w:rsidRDefault="006A4A15" w:rsidP="006A4A15">
      <w:pPr>
        <w:widowControl w:val="0"/>
        <w:autoSpaceDE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1E13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581E13">
        <w:rPr>
          <w:rFonts w:ascii="Times New Roman" w:hAnsi="Times New Roman"/>
          <w:bCs/>
          <w:sz w:val="26"/>
          <w:szCs w:val="26"/>
        </w:rPr>
        <w:t>. Общие положения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1. Настоящий Порядок устанавливает требования учетом положений статьи 161 Бюджетного кодекса Российской Федерации к составлению, утверждению и ведению бюджетной сметы (далее – смета) казенного учреждения и внесения в них изменений, финансируемых за счет бюджета </w:t>
      </w:r>
      <w:r w:rsidR="00581E13" w:rsidRPr="00581E13">
        <w:rPr>
          <w:rFonts w:ascii="Times New Roman" w:hAnsi="Times New Roman"/>
          <w:sz w:val="26"/>
          <w:szCs w:val="26"/>
        </w:rPr>
        <w:t>Боевского</w:t>
      </w:r>
      <w:r w:rsidRPr="00581E13">
        <w:rPr>
          <w:rFonts w:ascii="Times New Roman" w:hAnsi="Times New Roman"/>
          <w:sz w:val="26"/>
          <w:szCs w:val="26"/>
        </w:rPr>
        <w:t xml:space="preserve"> сельского поселения, на очередной финансовый год, (далее – Учреждение).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</w:t>
      </w:r>
      <w:bookmarkStart w:id="2" w:name="sub_1002"/>
      <w:r w:rsidRPr="00581E13">
        <w:rPr>
          <w:rFonts w:ascii="Times New Roman" w:hAnsi="Times New Roman"/>
          <w:sz w:val="26"/>
          <w:szCs w:val="26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Федерации.</w:t>
      </w:r>
    </w:p>
    <w:bookmarkEnd w:id="2"/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- данных по результатам проверки правильности составления и ведения смет;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- результатов выполнения учреждением сметы за отчетный и (или) текущий финансовый год;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Порядок составления, утверждения и ведения смет учреждений принимается в форме единого документа.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2. Контроль за целевым и эффективным расходованием средств, получаемых на финансирование деятельности Учреждений, возлагается на их руководителя.</w:t>
      </w:r>
    </w:p>
    <w:p w:rsidR="006A4A15" w:rsidRPr="00581E13" w:rsidRDefault="006A4A15" w:rsidP="006A4A15">
      <w:pPr>
        <w:autoSpaceDE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autoSpaceDE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1E13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581E13">
        <w:rPr>
          <w:rFonts w:ascii="Times New Roman" w:hAnsi="Times New Roman"/>
          <w:bCs/>
          <w:sz w:val="26"/>
          <w:szCs w:val="26"/>
        </w:rPr>
        <w:t>. Составление и утверждение бюджетной сметы учреждения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3. Составлением сметы является установление объема и распределения направлений расходования средств бюджета,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обязательств).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4. 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</w:t>
      </w:r>
      <w:bookmarkStart w:id="3" w:name="sub_100404"/>
      <w:r w:rsidRPr="00581E13">
        <w:rPr>
          <w:rFonts w:ascii="Times New Roman" w:hAnsi="Times New Roman"/>
          <w:sz w:val="26"/>
          <w:szCs w:val="26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bookmarkEnd w:id="3"/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lastRenderedPageBreak/>
        <w:t xml:space="preserve"> 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5. Смета (свод смет учреждений) составляется учреждением согласно приложению 1 к настоящему порядку.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</w:t>
      </w:r>
      <w:bookmarkStart w:id="4" w:name="sub_10052"/>
      <w:r w:rsidRPr="00581E13">
        <w:rPr>
          <w:rFonts w:ascii="Times New Roman" w:hAnsi="Times New Roman"/>
          <w:sz w:val="26"/>
          <w:szCs w:val="26"/>
        </w:rPr>
        <w:t>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  <w:bookmarkEnd w:id="4"/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В случае если главным распорядителем средств бюджета в соответствии с пунктом 2 настоящих Общих положений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6.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</w:t>
      </w:r>
      <w:bookmarkStart w:id="5" w:name="sub_10061"/>
      <w:r w:rsidRPr="00581E13">
        <w:rPr>
          <w:rFonts w:ascii="Times New Roman" w:hAnsi="Times New Roman"/>
          <w:sz w:val="26"/>
          <w:szCs w:val="26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5"/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В целях формирования бюджетной сметы учреждения на очередной финансовый год на этапе составления проекта бюджета </w:t>
      </w:r>
      <w:r w:rsidR="00581E13" w:rsidRPr="00581E13">
        <w:rPr>
          <w:rFonts w:ascii="Times New Roman" w:hAnsi="Times New Roman"/>
          <w:sz w:val="26"/>
          <w:szCs w:val="26"/>
        </w:rPr>
        <w:t>Боевского</w:t>
      </w:r>
      <w:r w:rsidRPr="00581E13">
        <w:rPr>
          <w:rFonts w:ascii="Times New Roman" w:hAnsi="Times New Roman"/>
          <w:sz w:val="26"/>
          <w:szCs w:val="26"/>
        </w:rPr>
        <w:t xml:space="preserve"> сельского поселения на очередной финансовый год (на очередной финансовый год и плановый период) учреждение составляет проект сметы на очередной финансовый год по форме согласно приложению 2 к настоящему Порядку.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В случае если решение 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7.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autoSpaceDE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1E13">
        <w:rPr>
          <w:rFonts w:ascii="Times New Roman" w:hAnsi="Times New Roman"/>
          <w:bCs/>
          <w:sz w:val="26"/>
          <w:szCs w:val="26"/>
          <w:lang w:val="en-US"/>
        </w:rPr>
        <w:t>III</w:t>
      </w:r>
      <w:r w:rsidRPr="00581E13">
        <w:rPr>
          <w:rFonts w:ascii="Times New Roman" w:hAnsi="Times New Roman"/>
          <w:bCs/>
          <w:sz w:val="26"/>
          <w:szCs w:val="26"/>
        </w:rPr>
        <w:t>. Общие требования к утверждению сметы учреждения</w:t>
      </w:r>
    </w:p>
    <w:p w:rsidR="006A4A15" w:rsidRPr="00581E13" w:rsidRDefault="006A4A15" w:rsidP="006A4A15">
      <w:pPr>
        <w:autoSpaceDE w:val="0"/>
        <w:ind w:firstLine="709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8. 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- руководитель главного распорядителя средств бюджета).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Смета учреждения, не являющегося главным распорядителем средств бюджета, утверждается руководителем главного распорядителя средств бюджета или иным </w:t>
      </w:r>
      <w:r w:rsidRPr="00581E13">
        <w:rPr>
          <w:rFonts w:ascii="Times New Roman" w:hAnsi="Times New Roman"/>
          <w:sz w:val="26"/>
          <w:szCs w:val="26"/>
        </w:rPr>
        <w:lastRenderedPageBreak/>
        <w:t>уполномоченным им лицом (далее - руководитель главного распорядителя средств бюджета), если иной порядок не предусмотрен главным распорядителем средств бюджета.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В порядке, указанном в пункте 2, может быть предусмотрено, что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9.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1E13">
        <w:rPr>
          <w:rFonts w:ascii="Times New Roman" w:hAnsi="Times New Roman"/>
          <w:bCs/>
          <w:sz w:val="26"/>
          <w:szCs w:val="26"/>
          <w:lang w:val="en-US"/>
        </w:rPr>
        <w:t>IV</w:t>
      </w:r>
      <w:r w:rsidRPr="00581E13">
        <w:rPr>
          <w:rFonts w:ascii="Times New Roman" w:hAnsi="Times New Roman"/>
          <w:bCs/>
          <w:sz w:val="26"/>
          <w:szCs w:val="26"/>
        </w:rPr>
        <w:t>. Ведение бюджетной сметы учреждения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10. Ведением бюджетной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Изменения показателей бюджетной сметы составляются учреждением по форме согласно приложению 3 к настоящему порядку.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-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-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- изменяющих распределение сметных назначений по дополнительным кодам аналитических показателей, установленным в соответствии с </w:t>
      </w:r>
      <w:r w:rsidRPr="00581E13">
        <w:rPr>
          <w:rFonts w:ascii="Times New Roman" w:hAnsi="Times New Roman"/>
          <w:bCs/>
          <w:sz w:val="26"/>
          <w:szCs w:val="26"/>
        </w:rPr>
        <w:t>пунктом 4</w:t>
      </w:r>
      <w:r w:rsidRPr="00581E13">
        <w:rPr>
          <w:rFonts w:ascii="Times New Roman" w:hAnsi="Times New Roman"/>
          <w:sz w:val="26"/>
          <w:szCs w:val="26"/>
        </w:rPr>
        <w:t>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11.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lastRenderedPageBreak/>
        <w:t xml:space="preserve"> 12. Утверждение изменений в смету осуществляется руководителем учреждения в соответствии с пунктом 8 если иной порядок не установлен главным распорядителем средств бюджета в соответствии с пунктом 2 порядка.</w:t>
      </w:r>
    </w:p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 xml:space="preserve"> </w:t>
      </w:r>
      <w:bookmarkStart w:id="6" w:name="sub_1014"/>
      <w:r w:rsidRPr="00581E13">
        <w:rPr>
          <w:rFonts w:ascii="Times New Roman" w:hAnsi="Times New Roman"/>
          <w:sz w:val="26"/>
          <w:szCs w:val="26"/>
        </w:rPr>
        <w:t>13.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порядка.</w:t>
      </w:r>
    </w:p>
    <w:bookmarkEnd w:id="6"/>
    <w:p w:rsidR="006A4A15" w:rsidRPr="00581E13" w:rsidRDefault="006A4A15" w:rsidP="006A4A15">
      <w:pPr>
        <w:ind w:firstLine="709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rPr>
          <w:rFonts w:ascii="Times New Roman" w:hAnsi="Times New Roman"/>
          <w:sz w:val="26"/>
          <w:szCs w:val="26"/>
        </w:rPr>
        <w:sectPr w:rsidR="006A4A15" w:rsidRPr="00581E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6A4A15" w:rsidRPr="00581E13" w:rsidRDefault="006A4A15" w:rsidP="006A4A15">
      <w:pPr>
        <w:pStyle w:val="a4"/>
        <w:spacing w:before="0"/>
        <w:ind w:firstLine="0"/>
        <w:rPr>
          <w:rFonts w:ascii="Times New Roman" w:hAnsi="Times New Roman"/>
          <w:color w:val="auto"/>
          <w:sz w:val="26"/>
          <w:szCs w:val="26"/>
        </w:rPr>
      </w:pPr>
    </w:p>
    <w:p w:rsidR="006A4A15" w:rsidRPr="00581E13" w:rsidRDefault="006A4A15" w:rsidP="006A4A15">
      <w:pPr>
        <w:ind w:left="7371" w:firstLine="0"/>
        <w:rPr>
          <w:rStyle w:val="a7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581E13">
        <w:rPr>
          <w:rStyle w:val="a7"/>
          <w:rFonts w:ascii="Times New Roman" w:hAnsi="Times New Roman"/>
          <w:b w:val="0"/>
          <w:color w:val="auto"/>
          <w:sz w:val="26"/>
          <w:szCs w:val="26"/>
        </w:rPr>
        <w:t>Приложение 1</w:t>
      </w:r>
    </w:p>
    <w:p w:rsidR="006A4A15" w:rsidRPr="00581E13" w:rsidRDefault="006A4A15" w:rsidP="006A4A15">
      <w:pPr>
        <w:ind w:left="7371" w:firstLine="0"/>
        <w:rPr>
          <w:rFonts w:ascii="Times New Roman" w:hAnsi="Times New Roman"/>
          <w:bCs/>
          <w:sz w:val="26"/>
          <w:szCs w:val="26"/>
        </w:rPr>
      </w:pPr>
      <w:r w:rsidRPr="00581E13">
        <w:rPr>
          <w:rFonts w:ascii="Times New Roman" w:hAnsi="Times New Roman"/>
          <w:bCs/>
          <w:sz w:val="26"/>
          <w:szCs w:val="26"/>
        </w:rPr>
        <w:t>к порядку составления, утверждения бюджетных смет казенных учреждений и внесения в них изменений, финансируемых за счет бюджета сельского поселения, на очередной финансовый год</w:t>
      </w:r>
    </w:p>
    <w:p w:rsidR="006A4A15" w:rsidRPr="00581E13" w:rsidRDefault="006A4A15" w:rsidP="006A4A15">
      <w:pPr>
        <w:ind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9"/>
        <w:gridCol w:w="6921"/>
      </w:tblGrid>
      <w:tr w:rsidR="006A4A15" w:rsidRPr="00581E13" w:rsidTr="006A4A15">
        <w:tc>
          <w:tcPr>
            <w:tcW w:w="7122" w:type="dxa"/>
          </w:tcPr>
          <w:p w:rsidR="006A4A15" w:rsidRPr="00581E13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0001"/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 лица, согласующего бюджетную смету;</w:t>
            </w:r>
          </w:p>
          <w:p w:rsidR="006A4A15" w:rsidRPr="00581E13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(распорядителя) бюджетных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средств; учреждения)</w:t>
            </w:r>
          </w:p>
          <w:p w:rsidR="006A4A15" w:rsidRPr="00581E13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_______________________ 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(подпись) (расшифровка подписи)</w:t>
            </w: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"____" _____________ 20____ г. </w:t>
            </w:r>
            <w:bookmarkEnd w:id="7"/>
          </w:p>
        </w:tc>
        <w:tc>
          <w:tcPr>
            <w:tcW w:w="6923" w:type="dxa"/>
            <w:hideMark/>
          </w:tcPr>
          <w:p w:rsidR="006A4A15" w:rsidRPr="00581E13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 лица, утверждающего бюджетную смету;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(распорядителя) бюджетных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средств; учреждения)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 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(подпись) (расшифровка подписи)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____________ 20___ г.</w:t>
            </w:r>
          </w:p>
        </w:tc>
      </w:tr>
    </w:tbl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77"/>
        <w:gridCol w:w="862"/>
        <w:gridCol w:w="1140"/>
        <w:gridCol w:w="1440"/>
        <w:gridCol w:w="1799"/>
        <w:gridCol w:w="1442"/>
        <w:gridCol w:w="1620"/>
        <w:gridCol w:w="1980"/>
        <w:gridCol w:w="62"/>
        <w:gridCol w:w="1018"/>
        <w:gridCol w:w="13"/>
        <w:gridCol w:w="20"/>
        <w:gridCol w:w="13"/>
      </w:tblGrid>
      <w:tr w:rsidR="006A4A15" w:rsidRPr="00581E13" w:rsidTr="006A4A15">
        <w:tc>
          <w:tcPr>
            <w:tcW w:w="10980" w:type="dxa"/>
            <w:gridSpan w:val="7"/>
            <w:vMerge w:val="restart"/>
          </w:tcPr>
          <w:p w:rsidR="006A4A15" w:rsidRPr="00581E13" w:rsidRDefault="006A4A15" w:rsidP="006A4A15">
            <w:pPr>
              <w:pStyle w:val="a6"/>
              <w:snapToGrid w:val="0"/>
              <w:ind w:firstLine="0"/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E13"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БЮДЖЕТНАЯ СМЕТА НА 20___ ГОД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от "___" __________ 20___ г.</w:t>
            </w: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Получатель бюджетных средств 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Распорядитель бюджетных средств 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распорядитель бюджетных средств </w:t>
            </w:r>
            <w:r w:rsidRPr="00581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 ___________________________________________________________________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 иностранной валюты)</w:t>
            </w: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2" w:type="dxa"/>
            <w:gridSpan w:val="2"/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КОДЫ</w:t>
            </w:r>
          </w:p>
        </w:tc>
      </w:tr>
      <w:tr w:rsidR="006A4A15" w:rsidRPr="00581E13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Форма по </w:t>
            </w:r>
            <w:r w:rsidRPr="00581E13"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  <w:t>ОКУД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0501012</w:t>
            </w:r>
          </w:p>
        </w:tc>
      </w:tr>
      <w:tr w:rsidR="006A4A15" w:rsidRPr="00581E13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left="-35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ОКПО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Перечню (Реестру)</w:t>
            </w:r>
          </w:p>
        </w:tc>
        <w:tc>
          <w:tcPr>
            <w:tcW w:w="1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Перечню (Реестру)</w:t>
            </w:r>
          </w:p>
        </w:tc>
        <w:tc>
          <w:tcPr>
            <w:tcW w:w="14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A4A15" w:rsidRPr="00581E13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hyperlink r:id="rId16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БК</w:t>
              </w:r>
            </w:hyperlink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581E13"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  <w:t>ОКТМО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ОКЕИ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581E13"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  <w:t>383</w:t>
            </w:r>
          </w:p>
        </w:tc>
      </w:tr>
      <w:tr w:rsidR="006A4A15" w:rsidRPr="00581E13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hyperlink r:id="rId17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rPr>
          <w:gridAfter w:val="2"/>
          <w:wAfter w:w="30" w:type="dxa"/>
        </w:trPr>
        <w:tc>
          <w:tcPr>
            <w:tcW w:w="25584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2" w:type="dxa"/>
            <w:gridSpan w:val="2"/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rPr>
          <w:gridAfter w:val="1"/>
          <w:wAfter w:w="10" w:type="dxa"/>
        </w:trPr>
        <w:tc>
          <w:tcPr>
            <w:tcW w:w="26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 строки</w:t>
            </w: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Код по </w:t>
            </w:r>
            <w:r w:rsidRPr="00581E13"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  <w:t>бюджетной классификации</w:t>
            </w:r>
            <w:r w:rsidRPr="00581E13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  <w:tc>
          <w:tcPr>
            <w:tcW w:w="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15" w:rsidRPr="00581E13" w:rsidRDefault="006A4A15" w:rsidP="006A4A15">
            <w:pPr>
              <w:suppressAutoHyphens/>
              <w:snapToGrid w:val="0"/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A4A15" w:rsidRPr="00581E13" w:rsidTr="006A4A15">
        <w:trPr>
          <w:gridAfter w:val="1"/>
          <w:wAfter w:w="10" w:type="dxa"/>
        </w:trPr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раздела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подраздела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целевой статьи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581E13">
              <w:rPr>
                <w:rStyle w:val="a8"/>
                <w:rFonts w:ascii="Times New Roman" w:hAnsi="Times New Roman"/>
                <w:b w:val="0"/>
                <w:color w:val="auto"/>
                <w:sz w:val="26"/>
                <w:szCs w:val="26"/>
              </w:rPr>
              <w:t>вида расходов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 аналитического показателя*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в рублях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в валюте</w:t>
            </w:r>
          </w:p>
        </w:tc>
        <w:tc>
          <w:tcPr>
            <w:tcW w:w="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15" w:rsidRPr="00581E13" w:rsidRDefault="006A4A15" w:rsidP="006A4A15">
            <w:pPr>
              <w:suppressAutoHyphens/>
              <w:snapToGrid w:val="0"/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A4A15" w:rsidRPr="00581E13" w:rsidTr="006A4A15">
        <w:trPr>
          <w:gridAfter w:val="1"/>
          <w:wAfter w:w="10" w:type="dxa"/>
        </w:trPr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8" w:name="sub_200008"/>
            <w:r w:rsidRPr="00581E13">
              <w:rPr>
                <w:rFonts w:ascii="Times New Roman" w:hAnsi="Times New Roman"/>
                <w:sz w:val="26"/>
                <w:szCs w:val="26"/>
              </w:rPr>
              <w:t>1</w:t>
            </w:r>
            <w:bookmarkEnd w:id="8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15" w:rsidRPr="00581E13" w:rsidRDefault="006A4A15" w:rsidP="006A4A15">
            <w:pPr>
              <w:suppressAutoHyphens/>
              <w:snapToGrid w:val="0"/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A4A15" w:rsidRPr="00581E13" w:rsidTr="006A4A15">
        <w:trPr>
          <w:gridAfter w:val="1"/>
          <w:wAfter w:w="13" w:type="dxa"/>
        </w:trPr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rPr>
          <w:gridAfter w:val="1"/>
          <w:wAfter w:w="13" w:type="dxa"/>
        </w:trPr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rPr>
          <w:gridAfter w:val="1"/>
          <w:wAfter w:w="13" w:type="dxa"/>
        </w:trPr>
        <w:tc>
          <w:tcPr>
            <w:tcW w:w="3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Итого по коду БК (по коду раздела)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rPr>
          <w:gridAfter w:val="1"/>
          <w:wAfter w:w="13" w:type="dxa"/>
        </w:trPr>
        <w:tc>
          <w:tcPr>
            <w:tcW w:w="10980" w:type="dxa"/>
            <w:gridSpan w:val="7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Руководитель учреждения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(уполномоченное лицо) _________________________ _________________ ____________________________  Номер страницы _____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  (должность)   (подпись)   (расшифровка подписи)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      Всего страниц ______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Руководитель планово- _______________________ ____________________________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финансовой службы   (подпись)   (расшифровка подписи)</w:t>
      </w:r>
    </w:p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Исполнитель _________________________ _________________ ________________________________ _______________________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  (должность) (подпись)   (расшифровка подписи) (телефон)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"____" ____________ 20___ г.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bookmarkStart w:id="9" w:name="sub_1111"/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* Код аналитического показателя указывается в случае, если порядком составления, ведения и утверждения</w:t>
      </w:r>
    </w:p>
    <w:bookmarkEnd w:id="9"/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бюджетных смет, утвержденным главным распорядителем бюджетных средств, указанный код предусмотрен для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дополнительной детализации расходов бюджета.</w:t>
      </w:r>
    </w:p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br w:type="page"/>
      </w:r>
    </w:p>
    <w:p w:rsidR="006A4A15" w:rsidRPr="00581E13" w:rsidRDefault="006A4A15" w:rsidP="006A4A15">
      <w:pPr>
        <w:ind w:left="7371" w:firstLine="0"/>
        <w:rPr>
          <w:rStyle w:val="a7"/>
          <w:rFonts w:ascii="Times New Roman" w:hAnsi="Times New Roman"/>
          <w:b w:val="0"/>
          <w:bCs w:val="0"/>
          <w:color w:val="auto"/>
          <w:sz w:val="26"/>
          <w:szCs w:val="26"/>
        </w:rPr>
      </w:pPr>
      <w:bookmarkStart w:id="10" w:name="OLE_LINK1"/>
      <w:r w:rsidRPr="00581E13">
        <w:rPr>
          <w:rStyle w:val="a7"/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 2</w:t>
      </w:r>
    </w:p>
    <w:p w:rsidR="006A4A15" w:rsidRPr="00581E13" w:rsidRDefault="006A4A15" w:rsidP="006A4A15">
      <w:pPr>
        <w:ind w:left="7371" w:firstLine="0"/>
        <w:rPr>
          <w:rFonts w:ascii="Times New Roman" w:hAnsi="Times New Roman"/>
          <w:bCs/>
          <w:sz w:val="26"/>
          <w:szCs w:val="26"/>
        </w:rPr>
      </w:pPr>
      <w:r w:rsidRPr="00581E13">
        <w:rPr>
          <w:rFonts w:ascii="Times New Roman" w:hAnsi="Times New Roman"/>
          <w:bCs/>
          <w:sz w:val="26"/>
          <w:szCs w:val="26"/>
        </w:rPr>
        <w:t>к порядку составления, утверждения бюджетных смет казенных учреждений и внесения в них изменений, финансируемых за счет бюджета сельского поселения, на очередной финансовый год</w:t>
      </w:r>
    </w:p>
    <w:p w:rsidR="006A4A15" w:rsidRPr="00581E13" w:rsidRDefault="006A4A15" w:rsidP="006A4A15">
      <w:pPr>
        <w:ind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4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66"/>
        <w:gridCol w:w="6894"/>
      </w:tblGrid>
      <w:tr w:rsidR="006A4A15" w:rsidRPr="00581E13" w:rsidTr="006A4A15">
        <w:tc>
          <w:tcPr>
            <w:tcW w:w="7263" w:type="dxa"/>
          </w:tcPr>
          <w:p w:rsidR="006A4A15" w:rsidRPr="00581E13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 лица, согласующего бюджетную смету;</w:t>
            </w:r>
          </w:p>
          <w:p w:rsidR="006A4A15" w:rsidRPr="00581E13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(распорядителя) бюджетных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средств; учреждения)</w:t>
            </w:r>
          </w:p>
          <w:p w:rsidR="006A4A15" w:rsidRPr="00581E13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_______________________ 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(подпись) (расшифровка подписи)</w:t>
            </w:r>
          </w:p>
          <w:p w:rsidR="006A4A15" w:rsidRPr="00581E13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"____" _____________ 20____ г.</w:t>
            </w:r>
          </w:p>
        </w:tc>
        <w:tc>
          <w:tcPr>
            <w:tcW w:w="6892" w:type="dxa"/>
            <w:hideMark/>
          </w:tcPr>
          <w:p w:rsidR="006A4A15" w:rsidRPr="00581E13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 лица, утверждающего бюджетную смету;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(распорядителя) бюджетных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средств; учреждения)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 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(подпись) (расшифровка подписи)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"____" ____________ 20___ г.</w:t>
            </w:r>
          </w:p>
        </w:tc>
      </w:tr>
    </w:tbl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30"/>
        <w:gridCol w:w="1853"/>
        <w:gridCol w:w="1022"/>
      </w:tblGrid>
      <w:tr w:rsidR="006A4A15" w:rsidRPr="00581E13" w:rsidTr="006A4A15">
        <w:tc>
          <w:tcPr>
            <w:tcW w:w="11330" w:type="dxa"/>
            <w:vMerge w:val="restart"/>
          </w:tcPr>
          <w:p w:rsidR="006A4A15" w:rsidRPr="00581E13" w:rsidRDefault="006A4A15" w:rsidP="006A4A15">
            <w:pPr>
              <w:pStyle w:val="a6"/>
              <w:snapToGrid w:val="0"/>
              <w:ind w:firstLine="0"/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E13"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ПРОЕКТ БЮДЖЕТНОЙ СМЕТЫ НА 20___ ГОД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от "___" __________ 20___ г.</w:t>
            </w: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Получатель бюджетных средств 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Распорядитель бюджетных средств 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 бюджетных средств 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бюджета ___________________________________________________________________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 иностранной валюты)</w:t>
            </w: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3" w:type="dxa"/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КОДЫ</w:t>
            </w:r>
          </w:p>
        </w:tc>
      </w:tr>
      <w:tr w:rsidR="006A4A15" w:rsidRPr="00581E13" w:rsidTr="006A4A15">
        <w:tc>
          <w:tcPr>
            <w:tcW w:w="11330" w:type="dxa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Форма по </w:t>
            </w:r>
            <w:hyperlink r:id="rId18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0501014</w:t>
            </w:r>
          </w:p>
        </w:tc>
      </w:tr>
      <w:tr w:rsidR="006A4A15" w:rsidRPr="00581E13" w:rsidTr="006A4A15">
        <w:tc>
          <w:tcPr>
            <w:tcW w:w="11330" w:type="dxa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11330" w:type="dxa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ОКПО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11330" w:type="dxa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Перечню (Реестру)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11330" w:type="dxa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Перечню (Реестру)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A4A15" w:rsidRPr="00581E13" w:rsidTr="006A4A15">
        <w:tc>
          <w:tcPr>
            <w:tcW w:w="11330" w:type="dxa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hyperlink r:id="rId19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БК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11330" w:type="dxa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hyperlink r:id="rId20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11330" w:type="dxa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ОКЕИ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581E13" w:rsidRDefault="00A04C53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1" w:history="1">
              <w:r w:rsidR="006A4A15"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383</w:t>
              </w:r>
            </w:hyperlink>
          </w:p>
        </w:tc>
      </w:tr>
      <w:tr w:rsidR="006A4A15" w:rsidRPr="00581E13" w:rsidTr="006A4A15">
        <w:tc>
          <w:tcPr>
            <w:tcW w:w="11330" w:type="dxa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hyperlink r:id="rId22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907"/>
        <w:gridCol w:w="907"/>
        <w:gridCol w:w="907"/>
        <w:gridCol w:w="1310"/>
        <w:gridCol w:w="907"/>
        <w:gridCol w:w="2240"/>
        <w:gridCol w:w="1555"/>
        <w:gridCol w:w="706"/>
        <w:gridCol w:w="979"/>
        <w:gridCol w:w="900"/>
        <w:gridCol w:w="30"/>
      </w:tblGrid>
      <w:tr w:rsidR="006A4A15" w:rsidRPr="00581E13" w:rsidTr="006A4A15">
        <w:trPr>
          <w:gridAfter w:val="1"/>
          <w:wAfter w:w="30" w:type="dxa"/>
        </w:trPr>
        <w:tc>
          <w:tcPr>
            <w:tcW w:w="27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 строки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Утверждено на очередной финансовый год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Обязательства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left="-26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Сумма, всего (гр. 10 + гр. 11)</w:t>
            </w:r>
          </w:p>
        </w:tc>
      </w:tr>
      <w:tr w:rsidR="006A4A15" w:rsidRPr="00581E13" w:rsidTr="006A4A15">
        <w:trPr>
          <w:gridAfter w:val="1"/>
          <w:wAfter w:w="30" w:type="dxa"/>
        </w:trPr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раздела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подраздела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целевой статьи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вида расходов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 аналитического показателя*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действующие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принимаемые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rPr>
          <w:gridAfter w:val="1"/>
          <w:wAfter w:w="30" w:type="dxa"/>
        </w:trPr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1" w:name="sub_200001"/>
            <w:r w:rsidRPr="00581E13">
              <w:rPr>
                <w:rFonts w:ascii="Times New Roman" w:hAnsi="Times New Roman"/>
                <w:sz w:val="26"/>
                <w:szCs w:val="26"/>
              </w:rPr>
              <w:t>1</w:t>
            </w:r>
            <w:bookmarkEnd w:id="11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6A4A15" w:rsidRPr="00581E13" w:rsidTr="006A4A15"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36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Итого по коду БК (по коду раздела)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11455" w:type="dxa"/>
            <w:gridSpan w:val="8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Руководитель учреждения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(уполномоченное лицо) _________________________ _________________ _____________________________  Номер страницы ________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  (должность)   (подпись)   (расшифровка подписи)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      Всего страниц _________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Руководитель планово- _________________ _______________________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финансовой службы (подпись)  (расшифровка подписи)</w:t>
      </w:r>
    </w:p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Исполнитель _________________________ _________________ ________________________________ _______________________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lastRenderedPageBreak/>
        <w:t xml:space="preserve">    (должность) (подпись)   (расшифровка подписи) (телефон)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"____" ____________ 20___ г.</w:t>
      </w:r>
    </w:p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t>_____________________________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bookmarkStart w:id="12" w:name="sub_2222"/>
      <w:r w:rsidRPr="00581E13">
        <w:rPr>
          <w:rFonts w:ascii="Times New Roman" w:hAnsi="Times New Roman" w:cs="Times New Roman"/>
          <w:sz w:val="26"/>
          <w:szCs w:val="26"/>
        </w:rPr>
        <w:t>* Код аналитического показателя указывается в случае, если порядком составления, ведения и утверждения</w:t>
      </w:r>
    </w:p>
    <w:bookmarkEnd w:id="12"/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бюджетных смет, утвержденным главным распорядителем бюджетных средств, указанный код предусмотрен для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дополнительной детализации расходов бюджета.</w:t>
      </w:r>
    </w:p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</w:rPr>
      </w:pPr>
      <w:r w:rsidRPr="00581E13">
        <w:rPr>
          <w:rFonts w:ascii="Times New Roman" w:hAnsi="Times New Roman"/>
          <w:sz w:val="26"/>
          <w:szCs w:val="26"/>
        </w:rPr>
        <w:br w:type="page"/>
      </w:r>
    </w:p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</w:rPr>
      </w:pPr>
    </w:p>
    <w:bookmarkEnd w:id="10"/>
    <w:p w:rsidR="006A4A15" w:rsidRPr="00581E13" w:rsidRDefault="006A4A15" w:rsidP="006A4A15">
      <w:pPr>
        <w:ind w:left="7371" w:firstLine="0"/>
        <w:rPr>
          <w:rStyle w:val="a7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581E13">
        <w:rPr>
          <w:rStyle w:val="a7"/>
          <w:rFonts w:ascii="Times New Roman" w:hAnsi="Times New Roman"/>
          <w:b w:val="0"/>
          <w:color w:val="auto"/>
          <w:sz w:val="26"/>
          <w:szCs w:val="26"/>
        </w:rPr>
        <w:t>Приложение 3</w:t>
      </w:r>
    </w:p>
    <w:p w:rsidR="006A4A15" w:rsidRPr="00581E13" w:rsidRDefault="006A4A15" w:rsidP="006A4A15">
      <w:pPr>
        <w:ind w:left="7371" w:firstLine="0"/>
        <w:rPr>
          <w:rFonts w:ascii="Times New Roman" w:hAnsi="Times New Roman"/>
          <w:bCs/>
          <w:sz w:val="26"/>
          <w:szCs w:val="26"/>
        </w:rPr>
      </w:pPr>
      <w:r w:rsidRPr="00581E13">
        <w:rPr>
          <w:rFonts w:ascii="Times New Roman" w:hAnsi="Times New Roman"/>
          <w:bCs/>
          <w:sz w:val="26"/>
          <w:szCs w:val="26"/>
        </w:rPr>
        <w:t>к порядку составления, утверждения бюджетных смет казенных учреждений и внесения в них изменений, финансируемых за счет бюджета сельского поселения, на очередной финансовый год</w:t>
      </w:r>
    </w:p>
    <w:p w:rsidR="006A4A15" w:rsidRPr="00581E13" w:rsidRDefault="006A4A15" w:rsidP="006A4A15">
      <w:pPr>
        <w:ind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4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8"/>
        <w:gridCol w:w="7212"/>
      </w:tblGrid>
      <w:tr w:rsidR="006A4A15" w:rsidRPr="00581E13" w:rsidTr="006A4A15">
        <w:tc>
          <w:tcPr>
            <w:tcW w:w="6980" w:type="dxa"/>
          </w:tcPr>
          <w:p w:rsidR="006A4A15" w:rsidRPr="00581E13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 лица, согласующего бюджетную смету;</w:t>
            </w:r>
          </w:p>
          <w:p w:rsidR="006A4A15" w:rsidRPr="00581E13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(распорядителя) бюджетных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средств; учреждения)</w:t>
            </w:r>
          </w:p>
          <w:p w:rsidR="006A4A15" w:rsidRPr="00581E13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_______________________ 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(подпись) (расшифровка подписи)</w:t>
            </w:r>
          </w:p>
          <w:p w:rsidR="006A4A15" w:rsidRPr="00581E13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"____" _____________ 20____ г.</w:t>
            </w:r>
          </w:p>
        </w:tc>
        <w:tc>
          <w:tcPr>
            <w:tcW w:w="7215" w:type="dxa"/>
            <w:hideMark/>
          </w:tcPr>
          <w:p w:rsidR="006A4A15" w:rsidRPr="00581E13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 лица, утверждающего бюджетную смету;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(распорядителя) бюджетных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средств; учреждения)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______________________ 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(подпись) (расшифровка подписи)</w:t>
            </w:r>
          </w:p>
          <w:p w:rsidR="006A4A15" w:rsidRPr="00581E13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"____" ____________ 20___ г.</w:t>
            </w:r>
          </w:p>
        </w:tc>
      </w:tr>
    </w:tbl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78"/>
        <w:gridCol w:w="862"/>
        <w:gridCol w:w="867"/>
        <w:gridCol w:w="871"/>
        <w:gridCol w:w="1742"/>
        <w:gridCol w:w="867"/>
        <w:gridCol w:w="2733"/>
        <w:gridCol w:w="2024"/>
        <w:gridCol w:w="19"/>
        <w:gridCol w:w="1512"/>
        <w:gridCol w:w="30"/>
      </w:tblGrid>
      <w:tr w:rsidR="006A4A15" w:rsidRPr="00581E13" w:rsidTr="006A4A15">
        <w:tc>
          <w:tcPr>
            <w:tcW w:w="10620" w:type="dxa"/>
            <w:gridSpan w:val="7"/>
            <w:vMerge w:val="restart"/>
          </w:tcPr>
          <w:p w:rsidR="006A4A15" w:rsidRPr="00581E13" w:rsidRDefault="006A4A15" w:rsidP="006A4A15">
            <w:pPr>
              <w:pStyle w:val="a6"/>
              <w:snapToGrid w:val="0"/>
              <w:ind w:firstLine="0"/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E13"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ИЗМЕНЕНИЕ N __</w:t>
            </w: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E13"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ПОКАЗАТЕЛЕЙ БЮДЖЕТНОЙ СМЕТЫ НА 20___ ГОД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от "___" __________ 20___ г.</w:t>
            </w: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Получатель бюджетных средств 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Распорядитель бюджетных средств 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распорядитель бюджетных средств 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 ___________________________________________________________________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</w:t>
            </w:r>
          </w:p>
          <w:p w:rsidR="006A4A15" w:rsidRPr="00581E13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E13"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 иностранной валюты)</w:t>
            </w:r>
          </w:p>
          <w:p w:rsidR="006A4A15" w:rsidRPr="00581E13" w:rsidRDefault="006A4A15" w:rsidP="006A4A15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3" w:type="dxa"/>
            <w:gridSpan w:val="2"/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КОДЫ</w:t>
            </w:r>
          </w:p>
        </w:tc>
      </w:tr>
      <w:tr w:rsidR="006A4A15" w:rsidRPr="00581E13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Форма по </w:t>
            </w:r>
            <w:hyperlink r:id="rId23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0501013</w:t>
            </w:r>
          </w:p>
        </w:tc>
      </w:tr>
      <w:tr w:rsidR="006A4A15" w:rsidRPr="00581E13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ОКПО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Перечню (Реестру)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Перечню </w:t>
            </w:r>
            <w:r w:rsidRPr="00581E13">
              <w:rPr>
                <w:rFonts w:ascii="Times New Roman" w:hAnsi="Times New Roman"/>
                <w:sz w:val="26"/>
                <w:szCs w:val="26"/>
              </w:rPr>
              <w:lastRenderedPageBreak/>
              <w:t>(Реестру)</w:t>
            </w:r>
          </w:p>
        </w:tc>
        <w:tc>
          <w:tcPr>
            <w:tcW w:w="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A4A15" w:rsidRPr="00581E13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hyperlink r:id="rId24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БК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hyperlink r:id="rId25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 ОКЕИ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581E13" w:rsidRDefault="00A04C53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 w:rsidR="006A4A15"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383</w:t>
              </w:r>
            </w:hyperlink>
          </w:p>
        </w:tc>
      </w:tr>
      <w:tr w:rsidR="006A4A15" w:rsidRPr="00581E13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hyperlink r:id="rId27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ОКВ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rPr>
          <w:gridAfter w:val="1"/>
          <w:wAfter w:w="30" w:type="dxa"/>
        </w:trPr>
        <w:tc>
          <w:tcPr>
            <w:tcW w:w="2100" w:type="dxa"/>
            <w:gridSpan w:val="7"/>
            <w:vMerge/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043" w:type="dxa"/>
            <w:gridSpan w:val="2"/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rPr>
          <w:gridAfter w:val="1"/>
          <w:wAfter w:w="30" w:type="dxa"/>
        </w:trPr>
        <w:tc>
          <w:tcPr>
            <w:tcW w:w="26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 строки</w:t>
            </w:r>
          </w:p>
        </w:tc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Сумма изменения (+, -)</w:t>
            </w:r>
          </w:p>
        </w:tc>
      </w:tr>
      <w:tr w:rsidR="006A4A15" w:rsidRPr="00581E13" w:rsidTr="006A4A15">
        <w:trPr>
          <w:gridAfter w:val="1"/>
          <w:wAfter w:w="30" w:type="dxa"/>
        </w:trPr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4A15" w:rsidRPr="00581E13" w:rsidRDefault="006A4A15" w:rsidP="006A4A15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раздела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подраздела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целевой статьи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вида расходов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код аналитического показателя</w:t>
            </w:r>
            <w:hyperlink r:id="rId28" w:anchor="sub_3333" w:history="1">
              <w:r w:rsidRPr="00581E1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в рублях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в валюте</w:t>
            </w:r>
          </w:p>
        </w:tc>
      </w:tr>
      <w:tr w:rsidR="006A4A15" w:rsidRPr="00581E13" w:rsidTr="006A4A15">
        <w:trPr>
          <w:gridAfter w:val="1"/>
          <w:wAfter w:w="30" w:type="dxa"/>
        </w:trPr>
        <w:tc>
          <w:tcPr>
            <w:tcW w:w="2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3" w:name="sub_200009"/>
            <w:r w:rsidRPr="00581E13">
              <w:rPr>
                <w:rFonts w:ascii="Times New Roman" w:hAnsi="Times New Roman"/>
                <w:sz w:val="26"/>
                <w:szCs w:val="26"/>
              </w:rPr>
              <w:t>1</w:t>
            </w:r>
            <w:bookmarkEnd w:id="13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A4A15" w:rsidRPr="00581E13" w:rsidTr="006A4A15">
        <w:tc>
          <w:tcPr>
            <w:tcW w:w="2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2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3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A15" w:rsidRPr="00581E13" w:rsidTr="006A4A15">
        <w:tc>
          <w:tcPr>
            <w:tcW w:w="10620" w:type="dxa"/>
            <w:gridSpan w:val="7"/>
            <w:hideMark/>
          </w:tcPr>
          <w:p w:rsidR="006A4A15" w:rsidRPr="00581E13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1E1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581E13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Руководитель учреждения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(уполномоченное лицо) _________________________ _________________ ____________________________  Номер страницы ________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  (должность)   (подпись)   (расшифровка подписи)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      Всего страниц _________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Руководитель планово- _______________________ ____________________________ 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финансовой службы  (подпись)   (расшифровка подписи)</w:t>
      </w:r>
    </w:p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Исполнитель _________________________ _________________ ________________________________ _______________________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   (должность) (подпись)   (расшифровка подписи)   (телефон)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"____" ____________ 20___ г.</w:t>
      </w:r>
    </w:p>
    <w:p w:rsidR="006A4A15" w:rsidRPr="00581E13" w:rsidRDefault="006A4A15" w:rsidP="006A4A15">
      <w:pPr>
        <w:ind w:firstLine="0"/>
        <w:rPr>
          <w:rFonts w:ascii="Times New Roman" w:hAnsi="Times New Roman"/>
          <w:sz w:val="26"/>
          <w:szCs w:val="26"/>
        </w:rPr>
      </w:pP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bookmarkStart w:id="14" w:name="sub_3333"/>
      <w:r w:rsidRPr="00581E13">
        <w:rPr>
          <w:rFonts w:ascii="Times New Roman" w:hAnsi="Times New Roman" w:cs="Times New Roman"/>
          <w:sz w:val="26"/>
          <w:szCs w:val="26"/>
        </w:rPr>
        <w:t>__________________________</w:t>
      </w:r>
    </w:p>
    <w:bookmarkEnd w:id="14"/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>* Код аналитического показателя указывается в случае, если порядком составления, ведения и утверждения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бюджетных смет, утвержденным главным распорядителем бюджетных средств, указанный код предусмотрен для</w:t>
      </w:r>
    </w:p>
    <w:p w:rsidR="006A4A15" w:rsidRPr="00581E13" w:rsidRDefault="006A4A15" w:rsidP="006A4A15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  <w:r w:rsidRPr="00581E13">
        <w:rPr>
          <w:rFonts w:ascii="Times New Roman" w:hAnsi="Times New Roman" w:cs="Times New Roman"/>
          <w:sz w:val="26"/>
          <w:szCs w:val="26"/>
        </w:rPr>
        <w:t xml:space="preserve"> дополнительной детализации расходов бюджета.</w:t>
      </w:r>
    </w:p>
    <w:p w:rsidR="00024037" w:rsidRPr="00581E13" w:rsidRDefault="00024037" w:rsidP="006A4A15">
      <w:pPr>
        <w:ind w:firstLine="0"/>
        <w:rPr>
          <w:rFonts w:ascii="Times New Roman" w:hAnsi="Times New Roman"/>
          <w:sz w:val="26"/>
          <w:szCs w:val="26"/>
        </w:rPr>
      </w:pPr>
    </w:p>
    <w:sectPr w:rsidR="00024037" w:rsidRPr="00581E13" w:rsidSect="006A4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53" w:rsidRDefault="00A04C53" w:rsidP="006A4A15">
      <w:r>
        <w:separator/>
      </w:r>
    </w:p>
  </w:endnote>
  <w:endnote w:type="continuationSeparator" w:id="0">
    <w:p w:rsidR="00A04C53" w:rsidRDefault="00A04C53" w:rsidP="006A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53" w:rsidRDefault="00A04C53" w:rsidP="006A4A15">
      <w:r>
        <w:separator/>
      </w:r>
    </w:p>
  </w:footnote>
  <w:footnote w:type="continuationSeparator" w:id="0">
    <w:p w:rsidR="00A04C53" w:rsidRDefault="00A04C53" w:rsidP="006A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FB"/>
    <w:rsid w:val="00024037"/>
    <w:rsid w:val="00170A60"/>
    <w:rsid w:val="002C032F"/>
    <w:rsid w:val="004B1073"/>
    <w:rsid w:val="00581E13"/>
    <w:rsid w:val="006A4A15"/>
    <w:rsid w:val="006C5994"/>
    <w:rsid w:val="007E3915"/>
    <w:rsid w:val="00822BFB"/>
    <w:rsid w:val="00861FE6"/>
    <w:rsid w:val="009C6265"/>
    <w:rsid w:val="00A04C53"/>
    <w:rsid w:val="00A51364"/>
    <w:rsid w:val="00E3398C"/>
    <w:rsid w:val="00E63457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AF81-9BD9-4712-A42D-A069B3FF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C599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59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59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59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59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5994"/>
    <w:rPr>
      <w:color w:val="0000FF"/>
      <w:u w:val="none"/>
    </w:rPr>
  </w:style>
  <w:style w:type="paragraph" w:customStyle="1" w:styleId="a4">
    <w:name w:val="Комментарий"/>
    <w:basedOn w:val="a"/>
    <w:next w:val="a"/>
    <w:rsid w:val="006A4A15"/>
    <w:pPr>
      <w:widowControl w:val="0"/>
      <w:shd w:val="clear" w:color="auto" w:fill="F0F0F0"/>
      <w:suppressAutoHyphens/>
      <w:autoSpaceDE w:val="0"/>
      <w:spacing w:before="75"/>
      <w:ind w:left="170"/>
    </w:pPr>
    <w:rPr>
      <w:color w:val="353842"/>
      <w:lang w:eastAsia="ar-SA"/>
    </w:rPr>
  </w:style>
  <w:style w:type="paragraph" w:customStyle="1" w:styleId="a5">
    <w:name w:val="Нормальный (таблица)"/>
    <w:basedOn w:val="a"/>
    <w:next w:val="a"/>
    <w:rsid w:val="006A4A15"/>
    <w:pPr>
      <w:widowControl w:val="0"/>
      <w:suppressAutoHyphens/>
      <w:autoSpaceDE w:val="0"/>
    </w:pPr>
    <w:rPr>
      <w:lang w:eastAsia="ar-SA"/>
    </w:rPr>
  </w:style>
  <w:style w:type="paragraph" w:customStyle="1" w:styleId="a6">
    <w:name w:val="Таблицы (моноширинный)"/>
    <w:basedOn w:val="a"/>
    <w:next w:val="a"/>
    <w:rsid w:val="006A4A1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7">
    <w:name w:val="Цветовое выделение"/>
    <w:rsid w:val="006A4A15"/>
    <w:rPr>
      <w:b/>
      <w:bCs/>
      <w:color w:val="26282F"/>
    </w:rPr>
  </w:style>
  <w:style w:type="character" w:customStyle="1" w:styleId="a8">
    <w:name w:val="Гипертекстовая ссылка"/>
    <w:rsid w:val="006A4A15"/>
    <w:rPr>
      <w:b/>
      <w:bCs/>
      <w:color w:val="106BBE"/>
    </w:rPr>
  </w:style>
  <w:style w:type="table" w:styleId="a9">
    <w:name w:val="Table Grid"/>
    <w:basedOn w:val="a1"/>
    <w:uiPriority w:val="59"/>
    <w:rsid w:val="006A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6A4A1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A4A1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A4A1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A4A1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59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C599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6A4A1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59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6A4A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4A15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A4A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4A1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C59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59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59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8898.0/" TargetMode="External"/><Relationship Id="rId13" Type="http://schemas.openxmlformats.org/officeDocument/2006/relationships/footer" Target="footer2.xml"/><Relationship Id="rId18" Type="http://schemas.openxmlformats.org/officeDocument/2006/relationships/hyperlink" Target="garantf1://79139.0/" TargetMode="External"/><Relationship Id="rId26" Type="http://schemas.openxmlformats.org/officeDocument/2006/relationships/hyperlink" Target="garantf1://79222.383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9222.383/" TargetMode="External"/><Relationship Id="rId7" Type="http://schemas.openxmlformats.org/officeDocument/2006/relationships/hyperlink" Target="garantf1://12057835.2/" TargetMode="External"/><Relationship Id="rId12" Type="http://schemas.openxmlformats.org/officeDocument/2006/relationships/footer" Target="footer1.xml"/><Relationship Id="rId17" Type="http://schemas.openxmlformats.org/officeDocument/2006/relationships/hyperlink" Target="garantf1://12022754.0/" TargetMode="External"/><Relationship Id="rId25" Type="http://schemas.openxmlformats.org/officeDocument/2006/relationships/hyperlink" Target="garantf1://90502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000/" TargetMode="External"/><Relationship Id="rId20" Type="http://schemas.openxmlformats.org/officeDocument/2006/relationships/hyperlink" Target="garantf1://90502.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garantf1://70308460.10000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garantf1://79139.0/" TargetMode="External"/><Relationship Id="rId28" Type="http://schemas.openxmlformats.org/officeDocument/2006/relationships/hyperlink" Target="../../../../Users/npelagin/AppData/Local/Temp/Rar$DIa5628.14382/&#8470;44%2013.11.2023%20&#1055;&#1086;&#1088;&#1103;&#1076;&#1086;&#1082;%20&#1089;&#1086;&#1089;&#1090;%20&#1091;&#1090;&#1074;&#1077;&#1088;&#1078;&#1076;%20&#1074;&#1077;&#1076;&#1077;&#1085;%20&#1073;&#1102;&#1076;&#1078;&#1077;&#1090;&#1085;&#1086;&#1081;%20&#1089;&#1084;&#1077;&#1090;&#1099;%20&#1050;&#1086;&#1085;&#1076;&#1088;%20&#1089;&#1087;.docx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70308460.10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Users/npelagin/AppData/Local/Temp/Rar$DIa5628.14382/&#8470;44%2013.11.2023%20&#1055;&#1086;&#1088;&#1103;&#1076;&#1086;&#1082;%20&#1089;&#1086;&#1089;&#1090;%20&#1091;&#1090;&#1074;&#1077;&#1088;&#1078;&#1076;%20&#1074;&#1077;&#1076;&#1077;&#1085;%20&#1073;&#1102;&#1076;&#1078;&#1077;&#1090;&#1085;&#1086;&#1081;%20&#1089;&#1084;&#1077;&#1090;&#1099;%20&#1050;&#1086;&#1085;&#1076;&#1088;%20&#1089;&#1087;.docx" TargetMode="External"/><Relationship Id="rId14" Type="http://schemas.openxmlformats.org/officeDocument/2006/relationships/header" Target="header3.xml"/><Relationship Id="rId22" Type="http://schemas.openxmlformats.org/officeDocument/2006/relationships/hyperlink" Target="garantf1://12022754.0/" TargetMode="External"/><Relationship Id="rId27" Type="http://schemas.openxmlformats.org/officeDocument/2006/relationships/hyperlink" Target="garantf1://12022754.0/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14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Links>
    <vt:vector size="96" baseType="variant">
      <vt:variant>
        <vt:i4>3154259</vt:i4>
      </vt:variant>
      <vt:variant>
        <vt:i4>45</vt:i4>
      </vt:variant>
      <vt:variant>
        <vt:i4>0</vt:i4>
      </vt:variant>
      <vt:variant>
        <vt:i4>5</vt:i4>
      </vt:variant>
      <vt:variant>
        <vt:lpwstr>../../../../Users/npelagin/AppData/Local/Temp/Rar$DIa5628.14382/№44 13.11.2023 Порядок сост утвержд веден бюджетной сметы Кондр сп.docx</vt:lpwstr>
      </vt:variant>
      <vt:variant>
        <vt:lpwstr>sub_3333</vt:lpwstr>
      </vt:variant>
      <vt:variant>
        <vt:i4>7143483</vt:i4>
      </vt:variant>
      <vt:variant>
        <vt:i4>42</vt:i4>
      </vt:variant>
      <vt:variant>
        <vt:i4>0</vt:i4>
      </vt:variant>
      <vt:variant>
        <vt:i4>5</vt:i4>
      </vt:variant>
      <vt:variant>
        <vt:lpwstr>garantf1://12022754.0/</vt:lpwstr>
      </vt:variant>
      <vt:variant>
        <vt:lpwstr/>
      </vt:variant>
      <vt:variant>
        <vt:i4>6094869</vt:i4>
      </vt:variant>
      <vt:variant>
        <vt:i4>39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6553638</vt:i4>
      </vt:variant>
      <vt:variant>
        <vt:i4>36</vt:i4>
      </vt:variant>
      <vt:variant>
        <vt:i4>0</vt:i4>
      </vt:variant>
      <vt:variant>
        <vt:i4>5</vt:i4>
      </vt:variant>
      <vt:variant>
        <vt:lpwstr>garantf1://90502.0/</vt:lpwstr>
      </vt:variant>
      <vt:variant>
        <vt:lpwstr/>
      </vt:variant>
      <vt:variant>
        <vt:i4>8257597</vt:i4>
      </vt:variant>
      <vt:variant>
        <vt:i4>33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6619180</vt:i4>
      </vt:variant>
      <vt:variant>
        <vt:i4>30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7143483</vt:i4>
      </vt:variant>
      <vt:variant>
        <vt:i4>27</vt:i4>
      </vt:variant>
      <vt:variant>
        <vt:i4>0</vt:i4>
      </vt:variant>
      <vt:variant>
        <vt:i4>5</vt:i4>
      </vt:variant>
      <vt:variant>
        <vt:lpwstr>garantf1://12022754.0/</vt:lpwstr>
      </vt:variant>
      <vt:variant>
        <vt:lpwstr/>
      </vt:variant>
      <vt:variant>
        <vt:i4>6094869</vt:i4>
      </vt:variant>
      <vt:variant>
        <vt:i4>24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6553638</vt:i4>
      </vt:variant>
      <vt:variant>
        <vt:i4>21</vt:i4>
      </vt:variant>
      <vt:variant>
        <vt:i4>0</vt:i4>
      </vt:variant>
      <vt:variant>
        <vt:i4>5</vt:i4>
      </vt:variant>
      <vt:variant>
        <vt:lpwstr>garantf1://90502.0/</vt:lpwstr>
      </vt:variant>
      <vt:variant>
        <vt:lpwstr/>
      </vt:variant>
      <vt:variant>
        <vt:i4>8257597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6619180</vt:i4>
      </vt:variant>
      <vt:variant>
        <vt:i4>15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7143483</vt:i4>
      </vt:variant>
      <vt:variant>
        <vt:i4>12</vt:i4>
      </vt:variant>
      <vt:variant>
        <vt:i4>0</vt:i4>
      </vt:variant>
      <vt:variant>
        <vt:i4>5</vt:i4>
      </vt:variant>
      <vt:variant>
        <vt:lpwstr>garantf1://12022754.0/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3154258</vt:i4>
      </vt:variant>
      <vt:variant>
        <vt:i4>6</vt:i4>
      </vt:variant>
      <vt:variant>
        <vt:i4>0</vt:i4>
      </vt:variant>
      <vt:variant>
        <vt:i4>5</vt:i4>
      </vt:variant>
      <vt:variant>
        <vt:lpwstr>../../../../Users/npelagin/AppData/Local/Temp/Rar$DIa5628.14382/№44 13.11.2023 Порядок сост утвержд веден бюджетной сметы Кондр сп.docx</vt:lpwstr>
      </vt:variant>
      <vt:variant>
        <vt:lpwstr>sub_1000</vt:lpwstr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garantf1://12078898.0/</vt:lpwstr>
      </vt:variant>
      <vt:variant>
        <vt:lpwstr/>
      </vt:variant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garantf1://12057835.2/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ССТУ</cp:lastModifiedBy>
  <cp:revision>5</cp:revision>
  <dcterms:created xsi:type="dcterms:W3CDTF">2024-10-17T13:31:00Z</dcterms:created>
  <dcterms:modified xsi:type="dcterms:W3CDTF">2024-11-06T11:45:00Z</dcterms:modified>
</cp:coreProperties>
</file>