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B2" w:rsidRPr="008C78C2" w:rsidRDefault="009A6EB2" w:rsidP="00AA6693">
      <w:pPr>
        <w:pStyle w:val="11"/>
        <w:ind w:firstLine="0"/>
        <w:jc w:val="center"/>
        <w:rPr>
          <w:sz w:val="24"/>
          <w:szCs w:val="24"/>
        </w:rPr>
      </w:pPr>
      <w:r w:rsidRPr="008C78C2">
        <w:rPr>
          <w:sz w:val="24"/>
          <w:szCs w:val="24"/>
        </w:rPr>
        <w:t xml:space="preserve">АДМИНИСТРАЦИЯ </w:t>
      </w:r>
    </w:p>
    <w:p w:rsidR="009A6EB2" w:rsidRPr="008C78C2" w:rsidRDefault="00A035D5" w:rsidP="00AA6693">
      <w:pPr>
        <w:pStyle w:val="11"/>
        <w:ind w:firstLine="0"/>
        <w:jc w:val="center"/>
        <w:rPr>
          <w:sz w:val="24"/>
          <w:szCs w:val="24"/>
        </w:rPr>
      </w:pPr>
      <w:r w:rsidRPr="008C78C2">
        <w:rPr>
          <w:sz w:val="24"/>
          <w:szCs w:val="24"/>
        </w:rPr>
        <w:t>БОЕВСКОГО</w:t>
      </w:r>
      <w:r w:rsidR="009A6EB2" w:rsidRPr="008C78C2">
        <w:rPr>
          <w:sz w:val="24"/>
          <w:szCs w:val="24"/>
        </w:rPr>
        <w:t xml:space="preserve"> СЕЛЬСКОГО ПОСЕЛЕНИЯ </w:t>
      </w:r>
    </w:p>
    <w:p w:rsidR="00E36783" w:rsidRPr="008C78C2" w:rsidRDefault="009A6EB2" w:rsidP="00AA6693">
      <w:pPr>
        <w:pStyle w:val="11"/>
        <w:ind w:firstLine="0"/>
        <w:jc w:val="center"/>
        <w:rPr>
          <w:sz w:val="24"/>
          <w:szCs w:val="24"/>
        </w:rPr>
      </w:pPr>
      <w:r w:rsidRPr="008C78C2">
        <w:rPr>
          <w:sz w:val="24"/>
          <w:szCs w:val="24"/>
        </w:rPr>
        <w:t>КАШИРСКОГО МУНИЦИПАЛЬНОГО РАЙОНА</w:t>
      </w:r>
    </w:p>
    <w:p w:rsidR="009A6EB2" w:rsidRPr="008C78C2" w:rsidRDefault="009A6EB2" w:rsidP="00AA6693">
      <w:pPr>
        <w:pStyle w:val="11"/>
        <w:ind w:firstLine="0"/>
        <w:jc w:val="center"/>
        <w:rPr>
          <w:sz w:val="24"/>
          <w:szCs w:val="24"/>
        </w:rPr>
      </w:pPr>
      <w:r w:rsidRPr="008C78C2">
        <w:rPr>
          <w:sz w:val="24"/>
          <w:szCs w:val="24"/>
        </w:rPr>
        <w:t xml:space="preserve"> ВОРОНЕЖСКОЙ ОБЛАСТИ</w:t>
      </w:r>
    </w:p>
    <w:p w:rsidR="009A6EB2" w:rsidRPr="008C78C2" w:rsidRDefault="009A6EB2" w:rsidP="00AA6693">
      <w:pPr>
        <w:pStyle w:val="11"/>
        <w:ind w:firstLine="0"/>
        <w:jc w:val="center"/>
        <w:rPr>
          <w:sz w:val="24"/>
          <w:szCs w:val="24"/>
        </w:rPr>
      </w:pPr>
    </w:p>
    <w:p w:rsidR="009A6EB2" w:rsidRPr="008C78C2" w:rsidRDefault="009A6EB2" w:rsidP="00AA6693">
      <w:pPr>
        <w:pStyle w:val="13"/>
        <w:keepNext/>
        <w:keepLines/>
        <w:spacing w:after="0"/>
        <w:rPr>
          <w:sz w:val="24"/>
          <w:szCs w:val="24"/>
        </w:rPr>
      </w:pPr>
      <w:bookmarkStart w:id="0" w:name="bookmark0"/>
      <w:r w:rsidRPr="008C78C2">
        <w:rPr>
          <w:sz w:val="24"/>
          <w:szCs w:val="24"/>
        </w:rPr>
        <w:t>ПОСТАНОВЛЕНИЕ</w:t>
      </w:r>
      <w:bookmarkEnd w:id="0"/>
    </w:p>
    <w:p w:rsidR="009A6EB2" w:rsidRPr="008C78C2" w:rsidRDefault="009A6EB2" w:rsidP="00AA6693">
      <w:pPr>
        <w:pStyle w:val="13"/>
        <w:keepNext/>
        <w:keepLines/>
        <w:spacing w:after="0"/>
        <w:rPr>
          <w:sz w:val="24"/>
          <w:szCs w:val="24"/>
        </w:rPr>
      </w:pPr>
    </w:p>
    <w:p w:rsidR="009A6EB2" w:rsidRPr="008C78C2" w:rsidRDefault="004C446F" w:rsidP="00AA6693">
      <w:pPr>
        <w:pStyle w:val="11"/>
        <w:ind w:left="198" w:hanging="198"/>
        <w:contextualSpacing/>
        <w:rPr>
          <w:color w:val="1E1A72"/>
          <w:sz w:val="24"/>
          <w:szCs w:val="24"/>
        </w:rPr>
      </w:pPr>
      <w:r w:rsidRPr="008C78C2">
        <w:rPr>
          <w:sz w:val="24"/>
          <w:szCs w:val="24"/>
        </w:rPr>
        <w:t>О</w:t>
      </w:r>
      <w:r w:rsidR="009A6EB2" w:rsidRPr="008C78C2">
        <w:rPr>
          <w:sz w:val="24"/>
          <w:szCs w:val="24"/>
        </w:rPr>
        <w:t>т</w:t>
      </w:r>
      <w:r>
        <w:rPr>
          <w:sz w:val="24"/>
          <w:szCs w:val="24"/>
        </w:rPr>
        <w:t xml:space="preserve"> 15</w:t>
      </w:r>
      <w:r w:rsidR="009A6EB2" w:rsidRPr="008C78C2">
        <w:rPr>
          <w:sz w:val="24"/>
          <w:szCs w:val="24"/>
        </w:rPr>
        <w:t xml:space="preserve"> </w:t>
      </w:r>
      <w:r w:rsidR="00E36783" w:rsidRPr="008C78C2">
        <w:rPr>
          <w:sz w:val="24"/>
          <w:szCs w:val="24"/>
        </w:rPr>
        <w:t>ию</w:t>
      </w:r>
      <w:r w:rsidR="00A035D5" w:rsidRPr="008C78C2">
        <w:rPr>
          <w:sz w:val="24"/>
          <w:szCs w:val="24"/>
        </w:rPr>
        <w:t>ля</w:t>
      </w:r>
      <w:r w:rsidR="009A6EB2" w:rsidRPr="008C78C2">
        <w:rPr>
          <w:sz w:val="24"/>
          <w:szCs w:val="24"/>
        </w:rPr>
        <w:t xml:space="preserve"> 202</w:t>
      </w:r>
      <w:r w:rsidR="00E36783" w:rsidRPr="008C78C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A6EB2" w:rsidRPr="008C78C2">
        <w:rPr>
          <w:sz w:val="24"/>
          <w:szCs w:val="24"/>
        </w:rPr>
        <w:t xml:space="preserve">г. № </w:t>
      </w:r>
      <w:r w:rsidR="00E36783" w:rsidRPr="008C78C2">
        <w:rPr>
          <w:sz w:val="24"/>
          <w:szCs w:val="24"/>
        </w:rPr>
        <w:t>4</w:t>
      </w:r>
      <w:r>
        <w:rPr>
          <w:sz w:val="24"/>
          <w:szCs w:val="24"/>
        </w:rPr>
        <w:t>5</w:t>
      </w:r>
    </w:p>
    <w:p w:rsidR="009A6EB2" w:rsidRPr="008C78C2" w:rsidRDefault="00E36783" w:rsidP="00AA6693">
      <w:pPr>
        <w:pStyle w:val="11"/>
        <w:ind w:left="198" w:hanging="198"/>
        <w:contextualSpacing/>
        <w:rPr>
          <w:color w:val="1E1A72"/>
          <w:sz w:val="24"/>
          <w:szCs w:val="24"/>
        </w:rPr>
      </w:pPr>
      <w:r w:rsidRPr="008C78C2">
        <w:rPr>
          <w:sz w:val="24"/>
          <w:szCs w:val="24"/>
        </w:rPr>
        <w:t xml:space="preserve">с. </w:t>
      </w:r>
      <w:proofErr w:type="spellStart"/>
      <w:r w:rsidR="004C446F">
        <w:rPr>
          <w:sz w:val="24"/>
          <w:szCs w:val="24"/>
        </w:rPr>
        <w:t>Боево</w:t>
      </w:r>
      <w:proofErr w:type="spellEnd"/>
    </w:p>
    <w:p w:rsidR="009A6EB2" w:rsidRPr="008C78C2" w:rsidRDefault="009A6EB2" w:rsidP="00AA6693">
      <w:pPr>
        <w:pStyle w:val="11"/>
        <w:ind w:left="200" w:hanging="200"/>
        <w:rPr>
          <w:bCs/>
          <w:sz w:val="24"/>
          <w:szCs w:val="24"/>
        </w:rPr>
      </w:pPr>
    </w:p>
    <w:p w:rsidR="009A6EB2" w:rsidRPr="008C78C2" w:rsidRDefault="009A6EB2" w:rsidP="00AA6693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C2">
        <w:rPr>
          <w:rFonts w:ascii="Times New Roman" w:hAnsi="Times New Roman" w:cs="Times New Roman"/>
          <w:sz w:val="24"/>
          <w:szCs w:val="24"/>
        </w:rPr>
        <w:t xml:space="preserve">Об определении мест для выгула домашних животных, а также выпаса крупного, мелкого рогатого скота, домашней птицы и лошадей на территории </w:t>
      </w:r>
      <w:r w:rsidR="00A035D5" w:rsidRPr="008C78C2">
        <w:rPr>
          <w:rFonts w:ascii="Times New Roman" w:hAnsi="Times New Roman" w:cs="Times New Roman"/>
          <w:sz w:val="24"/>
          <w:szCs w:val="24"/>
        </w:rPr>
        <w:t>Боевского</w:t>
      </w:r>
      <w:r w:rsidRPr="008C78C2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9A6EB2" w:rsidRPr="008C78C2" w:rsidRDefault="009A6EB2" w:rsidP="00AA6693">
      <w:pPr>
        <w:ind w:firstLine="709"/>
        <w:rPr>
          <w:rFonts w:ascii="Times New Roman" w:hAnsi="Times New Roman"/>
        </w:rPr>
      </w:pPr>
    </w:p>
    <w:p w:rsidR="009A6EB2" w:rsidRPr="008C78C2" w:rsidRDefault="009A6EB2" w:rsidP="00AA6693">
      <w:pPr>
        <w:ind w:firstLine="709"/>
        <w:rPr>
          <w:rFonts w:ascii="Times New Roman" w:hAnsi="Times New Roman"/>
          <w:lang w:eastAsia="ar-SA"/>
        </w:rPr>
      </w:pPr>
      <w:r w:rsidRPr="008C78C2">
        <w:rPr>
          <w:rFonts w:ascii="Times New Roman" w:hAnsi="Times New Roman"/>
        </w:rPr>
        <w:t xml:space="preserve">В целях регулирования вопросов в сфере благоустройства на территории </w:t>
      </w:r>
      <w:r w:rsidR="00326DE4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A035D5" w:rsidRPr="008C78C2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</w:t>
      </w:r>
      <w:r w:rsidRPr="008C78C2">
        <w:rPr>
          <w:rFonts w:ascii="Times New Roman" w:hAnsi="Times New Roman"/>
          <w:lang w:eastAsia="ar-SA"/>
        </w:rPr>
        <w:t xml:space="preserve"> Каширского муниципального района Воронежской области </w:t>
      </w:r>
    </w:p>
    <w:p w:rsidR="009A6EB2" w:rsidRPr="008C78C2" w:rsidRDefault="00BB4948" w:rsidP="00AA6693">
      <w:pPr>
        <w:jc w:val="center"/>
        <w:rPr>
          <w:rFonts w:ascii="Times New Roman" w:hAnsi="Times New Roman"/>
          <w:lang w:eastAsia="en-US"/>
        </w:rPr>
      </w:pPr>
      <w:r w:rsidRPr="008C78C2">
        <w:rPr>
          <w:rFonts w:ascii="Times New Roman" w:hAnsi="Times New Roman"/>
        </w:rPr>
        <w:t>п</w:t>
      </w:r>
      <w:r w:rsidR="009A6EB2" w:rsidRPr="008C78C2">
        <w:rPr>
          <w:rFonts w:ascii="Times New Roman" w:hAnsi="Times New Roman"/>
        </w:rPr>
        <w:t>остановляет:</w:t>
      </w:r>
    </w:p>
    <w:p w:rsidR="009A6EB2" w:rsidRPr="008C78C2" w:rsidRDefault="009A6EB2" w:rsidP="00AA6693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1. Определить мета для выгула домашних животных, а также выпаса крупного, мелкого рогатого скота, домашней птицы и лошадей на территории </w:t>
      </w:r>
      <w:r w:rsidR="00A035D5" w:rsidRPr="008C78C2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 Каширского муниципального района Воронежской </w:t>
      </w:r>
      <w:r w:rsidR="00BB4948" w:rsidRPr="008C78C2">
        <w:rPr>
          <w:rFonts w:ascii="Times New Roman" w:hAnsi="Times New Roman"/>
        </w:rPr>
        <w:t>области: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территории личных подсобных хозяйств на земельных участках, находящихся в собственности или пользовании владельца данных категорий животных на огороженной территории, либо на привязи под надзором собственника животных;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земельные участки сельскохозяйственного назначения, переданные в аренду, постоянное (бессрочное) пользование для выпаса скота;</w:t>
      </w:r>
    </w:p>
    <w:p w:rsidR="009A6EB2" w:rsidRPr="008C78C2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eastAsia="Calibri" w:hAnsi="Times New Roman"/>
        </w:rPr>
      </w:pPr>
      <w:r w:rsidRPr="008C78C2">
        <w:rPr>
          <w:rFonts w:ascii="Times New Roman" w:hAnsi="Times New Roman"/>
        </w:rPr>
        <w:t xml:space="preserve">- территории за пределами жилой застройки, общественных мест населенных пунктов: </w:t>
      </w:r>
    </w:p>
    <w:p w:rsidR="009A6EB2" w:rsidRPr="008C78C2" w:rsidRDefault="00A035D5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С. </w:t>
      </w:r>
      <w:proofErr w:type="spellStart"/>
      <w:r w:rsidRPr="008C78C2">
        <w:rPr>
          <w:rFonts w:ascii="Times New Roman" w:hAnsi="Times New Roman"/>
        </w:rPr>
        <w:t>Боево</w:t>
      </w:r>
      <w:proofErr w:type="spellEnd"/>
      <w:r w:rsidR="00381191" w:rsidRPr="008C78C2">
        <w:rPr>
          <w:rFonts w:ascii="Times New Roman" w:hAnsi="Times New Roman"/>
        </w:rPr>
        <w:t xml:space="preserve"> </w:t>
      </w:r>
      <w:r w:rsidR="009A6EB2" w:rsidRPr="008C78C2">
        <w:rPr>
          <w:rFonts w:ascii="Times New Roman" w:hAnsi="Times New Roman"/>
        </w:rPr>
        <w:t xml:space="preserve">в части кадастрового квартала </w:t>
      </w:r>
      <w:r w:rsidR="00381191" w:rsidRPr="008C78C2">
        <w:rPr>
          <w:rFonts w:ascii="Times New Roman" w:hAnsi="Times New Roman"/>
          <w:color w:val="2D2E30"/>
          <w:shd w:val="clear" w:color="auto" w:fill="FFFFFF"/>
        </w:rPr>
        <w:t>36:13:0200008</w:t>
      </w:r>
      <w:r w:rsidR="00AA6693" w:rsidRPr="008C78C2">
        <w:rPr>
          <w:rFonts w:ascii="Times New Roman" w:hAnsi="Times New Roman"/>
        </w:rPr>
        <w:t>;</w:t>
      </w:r>
    </w:p>
    <w:p w:rsidR="002240D3" w:rsidRPr="008C78C2" w:rsidRDefault="00A035D5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С. </w:t>
      </w:r>
      <w:proofErr w:type="spellStart"/>
      <w:r w:rsidRPr="008C78C2">
        <w:rPr>
          <w:rFonts w:ascii="Times New Roman" w:hAnsi="Times New Roman"/>
        </w:rPr>
        <w:t>Боево</w:t>
      </w:r>
      <w:proofErr w:type="spellEnd"/>
      <w:r w:rsidR="00381191" w:rsidRPr="008C78C2">
        <w:rPr>
          <w:rFonts w:ascii="Times New Roman" w:hAnsi="Times New Roman"/>
        </w:rPr>
        <w:t xml:space="preserve"> </w:t>
      </w:r>
      <w:r w:rsidR="002240D3" w:rsidRPr="008C78C2">
        <w:rPr>
          <w:rFonts w:ascii="Times New Roman" w:hAnsi="Times New Roman"/>
        </w:rPr>
        <w:t xml:space="preserve">в части кадастрового квартала </w:t>
      </w:r>
      <w:r w:rsidR="00381191" w:rsidRPr="008C78C2">
        <w:rPr>
          <w:rFonts w:ascii="Times New Roman" w:hAnsi="Times New Roman"/>
          <w:color w:val="2D2E30"/>
          <w:shd w:val="clear" w:color="auto" w:fill="FFFFFF"/>
        </w:rPr>
        <w:t>36:13:0200005</w:t>
      </w:r>
      <w:r w:rsidR="002240D3" w:rsidRPr="008C78C2">
        <w:rPr>
          <w:rFonts w:ascii="Times New Roman" w:hAnsi="Times New Roman"/>
        </w:rPr>
        <w:t>;</w:t>
      </w:r>
    </w:p>
    <w:p w:rsidR="002240D3" w:rsidRDefault="00A035D5" w:rsidP="00326DE4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С. </w:t>
      </w:r>
      <w:proofErr w:type="spellStart"/>
      <w:r w:rsidRPr="008C78C2">
        <w:rPr>
          <w:rFonts w:ascii="Times New Roman" w:hAnsi="Times New Roman"/>
        </w:rPr>
        <w:t>Боево</w:t>
      </w:r>
      <w:proofErr w:type="spellEnd"/>
      <w:r w:rsidR="00381191" w:rsidRPr="008C78C2">
        <w:rPr>
          <w:rFonts w:ascii="Times New Roman" w:hAnsi="Times New Roman"/>
        </w:rPr>
        <w:t xml:space="preserve"> </w:t>
      </w:r>
      <w:r w:rsidR="00CD17CE" w:rsidRPr="008C78C2">
        <w:rPr>
          <w:rFonts w:ascii="Times New Roman" w:hAnsi="Times New Roman"/>
        </w:rPr>
        <w:t xml:space="preserve">в части кадастрового квартала </w:t>
      </w:r>
      <w:r w:rsidR="00326DE4" w:rsidRPr="008C78C2">
        <w:rPr>
          <w:rFonts w:ascii="Times New Roman" w:hAnsi="Times New Roman"/>
          <w:color w:val="2D2E30"/>
          <w:shd w:val="clear" w:color="auto" w:fill="FFFFFF"/>
        </w:rPr>
        <w:t>36:13:0200001</w:t>
      </w:r>
      <w:r w:rsidR="00CD17CE" w:rsidRPr="008C78C2">
        <w:rPr>
          <w:rFonts w:ascii="Times New Roman" w:hAnsi="Times New Roman"/>
        </w:rPr>
        <w:t>;</w:t>
      </w:r>
    </w:p>
    <w:p w:rsidR="00326DE4" w:rsidRPr="008C78C2" w:rsidRDefault="00326DE4" w:rsidP="00326DE4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</w:p>
    <w:p w:rsidR="009A6EB2" w:rsidRPr="008C78C2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Согласно схемам (Приложение №1).</w:t>
      </w:r>
    </w:p>
    <w:p w:rsidR="009A6EB2" w:rsidRPr="008C78C2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2. </w:t>
      </w:r>
      <w:r w:rsidRPr="008C78C2">
        <w:rPr>
          <w:rFonts w:ascii="Times New Roman" w:hAnsi="Times New Roman"/>
          <w:shd w:val="clear" w:color="auto" w:fill="FFFFFF"/>
        </w:rPr>
        <w:t>Выгул домашних животных,</w:t>
      </w:r>
      <w:r w:rsidRPr="008C78C2">
        <w:rPr>
          <w:rFonts w:ascii="Times New Roman" w:hAnsi="Times New Roman"/>
        </w:rPr>
        <w:t xml:space="preserve"> а также выпас крупного, мелкого рогатого скота, домашней птицы и лошадей на территории </w:t>
      </w:r>
      <w:r w:rsidR="00A035D5" w:rsidRPr="008C78C2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8C78C2">
        <w:rPr>
          <w:rFonts w:ascii="Times New Roman" w:hAnsi="Times New Roman"/>
          <w:shd w:val="clear" w:color="auto" w:fill="FFFFFF"/>
        </w:rPr>
        <w:t xml:space="preserve">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3. Выгул домашних животных запрещается: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на детских и спортивных площадках;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на территории парков, скверов, пляжах, площадях и других мест массового отдыха;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на территории детских, образовательных и лечебных учреждений;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lastRenderedPageBreak/>
        <w:t>- на территориях, прилегающих к объектам культуры и искусства;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в организациях общественного питания, магазинах, кроме специализированных объектов для совместного посещения с животными.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Действие настоящего пункта не распространяется на собак-поводырей.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4. Владельцам животных при выгуле домашних животных, а также выпасе крупного, мелкого рогатого скота, домашней птицы и лошадей необходимо соблюдать следующие требования: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 - исключать возможность свободного, неконтролируемого передвижения животных при пересечении проезжей части автомобильной дороги, на детских и спортивных площадках;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- не допускать выгул и выпас животных вне мест, не вошедших в пункт 1 настоящего постановления.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>Перечень потенциально опасных собак утверждается Правительством Российской Федерации.</w:t>
      </w:r>
    </w:p>
    <w:p w:rsidR="009A6EB2" w:rsidRPr="008C78C2" w:rsidRDefault="009A6EB2" w:rsidP="00240C1D">
      <w:pPr>
        <w:pStyle w:val="ae"/>
        <w:spacing w:before="0" w:beforeAutospacing="0" w:after="0" w:afterAutospacing="0"/>
      </w:pPr>
      <w:r w:rsidRPr="008C78C2">
        <w:t xml:space="preserve">6. Постановление администрации </w:t>
      </w:r>
      <w:r w:rsidR="00A035D5" w:rsidRPr="008C78C2">
        <w:t>Боевского</w:t>
      </w:r>
      <w:r w:rsidRPr="008C78C2">
        <w:t xml:space="preserve"> сельского поселения от </w:t>
      </w:r>
      <w:r w:rsidR="00240C1D" w:rsidRPr="008C78C2">
        <w:t>05.02.2020 г. № 9</w:t>
      </w:r>
      <w:r w:rsidRPr="008C78C2">
        <w:t xml:space="preserve"> «Об определении мест для выгула домашних животных на территории </w:t>
      </w:r>
      <w:r w:rsidR="00A035D5" w:rsidRPr="008C78C2">
        <w:t>Боевского</w:t>
      </w:r>
      <w:r w:rsidRPr="008C78C2">
        <w:t xml:space="preserve"> сельского поселения Каширского муниципального района» признать утратившим силу.</w:t>
      </w:r>
    </w:p>
    <w:p w:rsidR="009A6EB2" w:rsidRPr="008C78C2" w:rsidRDefault="009A6EB2" w:rsidP="00AA6693">
      <w:pPr>
        <w:ind w:firstLine="709"/>
        <w:contextualSpacing/>
        <w:rPr>
          <w:rFonts w:ascii="Times New Roman" w:eastAsia="Calibri" w:hAnsi="Times New Roman"/>
        </w:rPr>
      </w:pPr>
      <w:r w:rsidRPr="008C78C2">
        <w:rPr>
          <w:rFonts w:ascii="Times New Roman" w:hAnsi="Times New Roman"/>
        </w:rPr>
        <w:t xml:space="preserve">7.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A035D5" w:rsidRPr="008C78C2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A035D5" w:rsidRPr="008C78C2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A035D5" w:rsidRPr="008C78C2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сети «Интернет».</w:t>
      </w:r>
    </w:p>
    <w:p w:rsidR="009A6EB2" w:rsidRPr="008C78C2" w:rsidRDefault="009A6EB2" w:rsidP="00AA6693">
      <w:pPr>
        <w:ind w:firstLine="709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8. Контроль за исполнением настоящего постановления оставляю за собой. </w:t>
      </w:r>
    </w:p>
    <w:p w:rsidR="009A6EB2" w:rsidRPr="008C78C2" w:rsidRDefault="009A6EB2" w:rsidP="00AA6693">
      <w:pPr>
        <w:ind w:firstLine="709"/>
        <w:rPr>
          <w:rFonts w:ascii="Times New Roman" w:hAnsi="Times New Roman"/>
        </w:rPr>
      </w:pPr>
    </w:p>
    <w:p w:rsidR="009A6EB2" w:rsidRPr="008C78C2" w:rsidRDefault="009A6EB2" w:rsidP="00AA6693">
      <w:pPr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921B6E" w:rsidRPr="008C78C2" w:rsidTr="009A6EB2">
        <w:tc>
          <w:tcPr>
            <w:tcW w:w="4852" w:type="dxa"/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</w:rPr>
            </w:pPr>
            <w:r w:rsidRPr="008C78C2">
              <w:rPr>
                <w:rFonts w:ascii="Times New Roman" w:hAnsi="Times New Roman"/>
              </w:rPr>
              <w:t>Глава администрации</w:t>
            </w:r>
          </w:p>
          <w:p w:rsidR="009A6EB2" w:rsidRPr="008C78C2" w:rsidRDefault="00A035D5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Боевского</w:t>
            </w:r>
            <w:r w:rsidR="009A6EB2" w:rsidRPr="008C78C2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4853" w:type="dxa"/>
            <w:shd w:val="clear" w:color="auto" w:fill="auto"/>
          </w:tcPr>
          <w:p w:rsidR="009A6EB2" w:rsidRPr="008C78C2" w:rsidRDefault="009A6EB2" w:rsidP="00AA6693">
            <w:pPr>
              <w:ind w:firstLine="708"/>
              <w:jc w:val="right"/>
              <w:rPr>
                <w:rFonts w:ascii="Times New Roman" w:hAnsi="Times New Roman"/>
              </w:rPr>
            </w:pPr>
          </w:p>
          <w:p w:rsidR="009A6EB2" w:rsidRPr="008C78C2" w:rsidRDefault="00A035D5" w:rsidP="00AA6693">
            <w:pPr>
              <w:ind w:firstLine="708"/>
              <w:jc w:val="right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Н. Н. Широких </w:t>
            </w:r>
          </w:p>
        </w:tc>
      </w:tr>
    </w:tbl>
    <w:p w:rsidR="009A6EB2" w:rsidRPr="008C78C2" w:rsidRDefault="008C78C2" w:rsidP="008C78C2">
      <w:pPr>
        <w:tabs>
          <w:tab w:val="left" w:pos="6450"/>
        </w:tabs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</w:p>
    <w:p w:rsidR="009A6EB2" w:rsidRPr="008C78C2" w:rsidRDefault="009A6EB2" w:rsidP="00AA6693">
      <w:pPr>
        <w:ind w:left="5103"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br w:type="page"/>
      </w:r>
      <w:r w:rsidR="00246E63" w:rsidRPr="008C78C2"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1123950</wp:posOffset>
                </wp:positionV>
                <wp:extent cx="384175" cy="978535"/>
                <wp:effectExtent l="0" t="0" r="0" b="0"/>
                <wp:wrapNone/>
                <wp:docPr id="30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978535"/>
                          <a:chOff x="0" y="0"/>
                          <a:chExt cx="379730" cy="893445"/>
                        </a:xfrm>
                      </wpg:grpSpPr>
                      <wps:wsp>
                        <wps:cNvPr id="31" name="Поле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973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</w:rPr>
                                <w:t>С</w:t>
                              </w: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</w:p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Стрелка вниз 20"/>
                        <wps:cNvSpPr>
                          <a:spLocks noChangeArrowheads="1"/>
                        </wps:cNvSpPr>
                        <wps:spPr bwMode="auto">
                          <a:xfrm flipV="1">
                            <a:off x="133564" y="226032"/>
                            <a:ext cx="45085" cy="384810"/>
                          </a:xfrm>
                          <a:prstGeom prst="downArrow">
                            <a:avLst>
                              <a:gd name="adj1" fmla="val 50000"/>
                              <a:gd name="adj2" fmla="val 49986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left:0;text-align:left;margin-left:407.45pt;margin-top:88.5pt;width:30.25pt;height:77.05pt;z-index:251658240" coordsize="3797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4" o:spid="_x0000_s1027" type="#_x0000_t202" style="position:absolute;width:3797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AQsIA&#10;AADbAAAADwAAAGRycy9kb3ducmV2LnhtbESPQWvCQBSE74X+h+UVequb1CISs0opFHoSTDTnR/aZ&#10;DWbfht2tRn99Vyh4HGbmG6bcTHYQZ/Khd6wgn2UgiFune+4U7OvvtyWIEJE1Do5JwZUCbNbPTyUW&#10;2l14R+cqdiJBOBSowMQ4FlKG1pDFMHMjcfKOzluMSfpOao+XBLeDfM+yhbTYc1owONKXofZU/VoF&#10;TWdvzSEfvdF2+ODt7VrvXa/U68v0uQIRaYqP8H/7RyuY5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gBCwgAAANsAAAAPAAAAAAAAAAAAAAAAAJgCAABkcnMvZG93&#10;bnJldi54bWxQSwUGAAAAAAQABAD1AAAAhwMAAAAA&#10;" stroked="f" strokeweight=".5pt">
                  <v:textbox>
                    <w:txbxContent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</w:rPr>
                          <w:t>С</w:t>
                        </w:r>
                        <w:r w:rsidRPr="00921B6E">
                          <w:rPr>
                            <w:rFonts w:cs="Arial"/>
                            <w:szCs w:val="28"/>
                          </w:rPr>
                          <w:t xml:space="preserve"> </w:t>
                        </w: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</w:p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  <w:szCs w:val="28"/>
                          </w:rPr>
                          <w:t>Ю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0" o:spid="_x0000_s1028" type="#_x0000_t67" style="position:absolute;left:1335;top:2260;width:451;height:38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ckMIA&#10;AADbAAAADwAAAGRycy9kb3ducmV2LnhtbESPX2vCMBTF34V9h3AHe7NpOyalGosMZIM9iG5jr5fk&#10;2pY1NyWJ2n17MxB8PJw/P86qmewgzuRD71hBkeUgiLUzPbcKvj638wpEiMgGB8ek4I8CNOuH2Qpr&#10;4y68p/MhtiKNcKhRQRfjWEsZdEcWQ+ZG4uQdnbcYk/StNB4vadwOsszzhbTYcyJ0ONJrR/r3cLIJ&#10;8vFdFaXWu2GTU4Xo/cvPm1fq6XHaLEFEmuI9fGu/GwXPJfx/S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VyQwgAAANsAAAAPAAAAAAAAAAAAAAAAAJgCAABkcnMvZG93&#10;bnJldi54bWxQSwUGAAAAAAQABAD1AAAAhwMAAAAA&#10;" adj="20335" fillcolor="#4f81bd" strokecolor="#385d8a" strokeweight="2pt"/>
              </v:group>
            </w:pict>
          </mc:Fallback>
        </mc:AlternateContent>
      </w:r>
      <w:r w:rsidRPr="008C78C2">
        <w:rPr>
          <w:rFonts w:ascii="Times New Roman" w:hAnsi="Times New Roman"/>
        </w:rPr>
        <w:t xml:space="preserve">Приложение № 1 </w:t>
      </w:r>
    </w:p>
    <w:p w:rsidR="009A6EB2" w:rsidRPr="008C78C2" w:rsidRDefault="009A6EB2" w:rsidP="00AA6693">
      <w:pPr>
        <w:ind w:left="5103" w:firstLine="0"/>
        <w:contextualSpacing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к постановлению администрация </w:t>
      </w:r>
      <w:r w:rsidR="00326DE4">
        <w:rPr>
          <w:rFonts w:ascii="Times New Roman" w:hAnsi="Times New Roman"/>
        </w:rPr>
        <w:t>Боевского</w:t>
      </w:r>
      <w:r w:rsidRPr="008C78C2">
        <w:rPr>
          <w:rFonts w:ascii="Times New Roman" w:hAnsi="Times New Roman"/>
        </w:rPr>
        <w:t xml:space="preserve"> сельского № </w:t>
      </w:r>
      <w:r w:rsidR="00CD17CE" w:rsidRPr="008C78C2">
        <w:rPr>
          <w:rFonts w:ascii="Times New Roman" w:hAnsi="Times New Roman"/>
        </w:rPr>
        <w:t>4</w:t>
      </w:r>
      <w:r w:rsidR="004C446F">
        <w:rPr>
          <w:rFonts w:ascii="Times New Roman" w:hAnsi="Times New Roman"/>
        </w:rPr>
        <w:t>5</w:t>
      </w:r>
      <w:r w:rsidRPr="008C78C2">
        <w:rPr>
          <w:rFonts w:ascii="Times New Roman" w:hAnsi="Times New Roman"/>
        </w:rPr>
        <w:t xml:space="preserve"> от </w:t>
      </w:r>
      <w:r w:rsidR="004C446F">
        <w:rPr>
          <w:rFonts w:ascii="Times New Roman" w:hAnsi="Times New Roman"/>
        </w:rPr>
        <w:t>15</w:t>
      </w:r>
      <w:r w:rsidRPr="008C78C2">
        <w:rPr>
          <w:rFonts w:ascii="Times New Roman" w:hAnsi="Times New Roman"/>
        </w:rPr>
        <w:t>.</w:t>
      </w:r>
      <w:r w:rsidR="00CD17CE" w:rsidRPr="008C78C2">
        <w:rPr>
          <w:rFonts w:ascii="Times New Roman" w:hAnsi="Times New Roman"/>
        </w:rPr>
        <w:t>0</w:t>
      </w:r>
      <w:r w:rsidR="004C446F">
        <w:rPr>
          <w:rFonts w:ascii="Times New Roman" w:hAnsi="Times New Roman"/>
        </w:rPr>
        <w:t>7</w:t>
      </w:r>
      <w:r w:rsidRPr="008C78C2">
        <w:rPr>
          <w:rFonts w:ascii="Times New Roman" w:hAnsi="Times New Roman"/>
        </w:rPr>
        <w:t>.202</w:t>
      </w:r>
      <w:r w:rsidR="00CD17CE" w:rsidRPr="008C78C2">
        <w:rPr>
          <w:rFonts w:ascii="Times New Roman" w:hAnsi="Times New Roman"/>
        </w:rPr>
        <w:t>4</w:t>
      </w:r>
      <w:r w:rsidRPr="008C78C2">
        <w:rPr>
          <w:rFonts w:ascii="Times New Roman" w:hAnsi="Times New Roman"/>
        </w:rPr>
        <w:t xml:space="preserve"> г.</w:t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Пользовательское графическое построение </w:t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>Воронежская область, Каширский район,</w:t>
      </w:r>
    </w:p>
    <w:p w:rsidR="009A6EB2" w:rsidRPr="008C78C2" w:rsidRDefault="00326DE4" w:rsidP="00AA669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Боевское</w:t>
      </w:r>
      <w:proofErr w:type="spellEnd"/>
      <w:r w:rsidR="00B11530" w:rsidRPr="008C78C2">
        <w:rPr>
          <w:rFonts w:ascii="Times New Roman" w:hAnsi="Times New Roman"/>
        </w:rPr>
        <w:t xml:space="preserve"> сельское поселение </w:t>
      </w:r>
      <w:r w:rsidR="00240C1D" w:rsidRPr="008C78C2">
        <w:rPr>
          <w:rFonts w:ascii="Times New Roman" w:hAnsi="Times New Roman"/>
        </w:rPr>
        <w:t xml:space="preserve">С. </w:t>
      </w:r>
      <w:proofErr w:type="spellStart"/>
      <w:r w:rsidR="00240C1D" w:rsidRPr="008C78C2">
        <w:rPr>
          <w:rFonts w:ascii="Times New Roman" w:hAnsi="Times New Roman"/>
        </w:rPr>
        <w:t>Боево</w:t>
      </w:r>
      <w:proofErr w:type="spellEnd"/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часть кадастрового квартала </w:t>
      </w:r>
      <w:r w:rsidR="008C1EE4" w:rsidRPr="008C78C2">
        <w:rPr>
          <w:rFonts w:ascii="Times New Roman" w:hAnsi="Times New Roman"/>
          <w:color w:val="2D2E30"/>
          <w:shd w:val="clear" w:color="auto" w:fill="FFFFFF"/>
        </w:rPr>
        <w:t>36:13:0200008</w:t>
      </w:r>
    </w:p>
    <w:p w:rsidR="004C446F" w:rsidRPr="008C78C2" w:rsidRDefault="004C446F" w:rsidP="004C446F">
      <w:pPr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Земли населенных пунктов</w:t>
      </w:r>
    </w:p>
    <w:p w:rsidR="009A6EB2" w:rsidRPr="008C78C2" w:rsidRDefault="00326DE4" w:rsidP="00AA6693">
      <w:pPr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67200" cy="394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</w:tblGrid>
      <w:tr w:rsidR="00921B6E" w:rsidRPr="008C78C2" w:rsidTr="009A6EB2">
        <w:trPr>
          <w:trHeight w:val="25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3D77D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Площадь земельного участка: </w:t>
            </w:r>
            <w:r w:rsidR="008C1EE4" w:rsidRPr="008C78C2">
              <w:rPr>
                <w:rFonts w:ascii="Times New Roman" w:hAnsi="Times New Roman"/>
                <w:color w:val="2D2E30"/>
                <w:shd w:val="clear" w:color="auto" w:fill="FFFFFF"/>
              </w:rPr>
              <w:t>38,694</w:t>
            </w:r>
            <w:r w:rsidR="008C1EE4" w:rsidRPr="008C78C2">
              <w:rPr>
                <w:rFonts w:ascii="Times New Roman" w:hAnsi="Times New Roman"/>
              </w:rPr>
              <w:t xml:space="preserve"> </w:t>
            </w:r>
            <w:r w:rsidRPr="008C78C2">
              <w:rPr>
                <w:rFonts w:ascii="Times New Roman" w:hAnsi="Times New Roman"/>
              </w:rPr>
              <w:t>кв. м.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Описание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Характерных точек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8C78C2" w:rsidP="008C78C2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E30"/>
                <w:shd w:val="clear" w:color="auto" w:fill="FFFFFF"/>
              </w:rPr>
              <w:t>51.232658</w:t>
            </w:r>
            <w:r w:rsidR="003D77D3" w:rsidRPr="008C78C2">
              <w:rPr>
                <w:rFonts w:ascii="Times New Roman" w:hAnsi="Times New Roman"/>
                <w:color w:val="2D2E30"/>
                <w:shd w:val="clear" w:color="auto" w:fill="FFFFFF"/>
              </w:rPr>
              <w:t xml:space="preserve"> </w:t>
            </w:r>
            <w:r w:rsidR="003D77D3"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2D2E30"/>
                <w:shd w:val="clear" w:color="auto" w:fill="FFFFFF"/>
              </w:rPr>
              <w:t> 39</w:t>
            </w:r>
            <w:r w:rsidR="003D77D3" w:rsidRPr="008C78C2">
              <w:rPr>
                <w:rFonts w:ascii="Times New Roman" w:hAnsi="Times New Roman"/>
                <w:color w:val="2D2E3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D2E30"/>
                <w:shd w:val="clear" w:color="auto" w:fill="FFFFFF"/>
              </w:rPr>
              <w:t>945</w:t>
            </w:r>
            <w:r w:rsidR="003D77D3" w:rsidRPr="008C78C2">
              <w:rPr>
                <w:rFonts w:ascii="Times New Roman" w:hAnsi="Times New Roman"/>
                <w:color w:val="2D2E3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2D2E30"/>
                <w:shd w:val="clear" w:color="auto" w:fill="FFFFFF"/>
              </w:rPr>
              <w:t>9</w:t>
            </w:r>
            <w:r w:rsidR="003D77D3" w:rsidRPr="008C78C2">
              <w:rPr>
                <w:rFonts w:ascii="Times New Roman" w:hAnsi="Times New Roman"/>
                <w:color w:val="2D2E30"/>
                <w:shd w:val="clear" w:color="auto" w:fill="FFFFFF"/>
              </w:rPr>
              <w:t xml:space="preserve"> 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D77D3" w:rsidP="00533A1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51.393315 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39.345710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8C1EE4" w:rsidP="00533A1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51.390530 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39.326913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8C1EE4" w:rsidP="00533A1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51.387852 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39.329445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8C1EE4" w:rsidP="00533A1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51.386740 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39.332106</w:t>
            </w:r>
          </w:p>
        </w:tc>
      </w:tr>
      <w:tr w:rsidR="00921B6E" w:rsidRPr="008C78C2" w:rsidTr="009A6EB2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8C1EE4" w:rsidP="00AA6693">
            <w:pPr>
              <w:ind w:firstLine="0"/>
              <w:rPr>
                <w:rFonts w:ascii="Times New Roman" w:hAnsi="Times New Roman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51.390115 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39.328372</w:t>
            </w:r>
          </w:p>
        </w:tc>
      </w:tr>
      <w:tr w:rsidR="00921B6E" w:rsidRPr="008C78C2" w:rsidTr="009A6EB2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8C1EE4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51.390691 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39.329274</w:t>
            </w:r>
          </w:p>
        </w:tc>
      </w:tr>
    </w:tbl>
    <w:p w:rsidR="009A6EB2" w:rsidRPr="008C78C2" w:rsidRDefault="009A6EB2" w:rsidP="00AA6693">
      <w:pPr>
        <w:ind w:firstLine="0"/>
        <w:rPr>
          <w:rFonts w:ascii="Times New Roman" w:hAnsi="Times New Roman"/>
          <w:lang w:eastAsia="en-US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 </w:t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br w:type="page"/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lastRenderedPageBreak/>
        <w:t xml:space="preserve">Пользовательское графическое построение </w:t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AF0F24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66CD54" wp14:editId="79E00CA5">
                <wp:simplePos x="0" y="0"/>
                <wp:positionH relativeFrom="column">
                  <wp:posOffset>5110851</wp:posOffset>
                </wp:positionH>
                <wp:positionV relativeFrom="paragraph">
                  <wp:posOffset>16306</wp:posOffset>
                </wp:positionV>
                <wp:extent cx="384175" cy="978535"/>
                <wp:effectExtent l="635" t="2540" r="0" b="0"/>
                <wp:wrapNone/>
                <wp:docPr id="27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978535"/>
                          <a:chOff x="0" y="0"/>
                          <a:chExt cx="379730" cy="893445"/>
                        </a:xfrm>
                      </wpg:grpSpPr>
                      <wps:wsp>
                        <wps:cNvPr id="28" name="Поле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973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</w:rPr>
                                <w:t>С</w:t>
                              </w: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</w:p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Стрелка вниз 20"/>
                        <wps:cNvSpPr>
                          <a:spLocks noChangeArrowheads="1"/>
                        </wps:cNvSpPr>
                        <wps:spPr bwMode="auto">
                          <a:xfrm flipV="1">
                            <a:off x="133564" y="226032"/>
                            <a:ext cx="45085" cy="384810"/>
                          </a:xfrm>
                          <a:prstGeom prst="downArrow">
                            <a:avLst>
                              <a:gd name="adj1" fmla="val 50000"/>
                              <a:gd name="adj2" fmla="val 49986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CD54" id="_x0000_s1029" style="position:absolute;left:0;text-align:left;margin-left:402.45pt;margin-top:1.3pt;width:30.25pt;height:77.05pt;z-index:251657216" coordsize="3797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">
                <v:shape id="Поле 44" o:spid="_x0000_s1030" type="#_x0000_t202" style="position:absolute;width:3797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/Ar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zGpi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k/AroAAADbAAAADwAAAAAAAAAAAAAAAACYAgAAZHJzL2Rvd25yZXYueG1s&#10;UEsFBgAAAAAEAAQA9QAAAH8DAAAAAA==&#10;" stroked="f" strokeweight=".5pt">
                  <v:textbox>
                    <w:txbxContent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</w:rPr>
                          <w:t>С</w:t>
                        </w:r>
                        <w:r w:rsidRPr="00921B6E">
                          <w:rPr>
                            <w:rFonts w:cs="Arial"/>
                            <w:szCs w:val="28"/>
                          </w:rPr>
                          <w:t xml:space="preserve"> </w:t>
                        </w: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</w:p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  <w:szCs w:val="28"/>
                          </w:rPr>
                          <w:t>Ю</w:t>
                        </w:r>
                      </w:p>
                    </w:txbxContent>
                  </v:textbox>
                </v:shape>
                <v:shape id="Стрелка вниз 20" o:spid="_x0000_s1031" type="#_x0000_t67" style="position:absolute;left:1335;top:2260;width:451;height:38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YPMIA&#10;AADbAAAADwAAAGRycy9kb3ducmV2LnhtbESPX2vCMBTF34V9h3AHvtm0hUnXGYsMhoM9iG5jr5fk&#10;2habm5JErd9+GQx8PJw/P86qmewgLuRD71hBkeUgiLUzPbcKvj7fFhWIEJENDo5JwY0CNOuH2Qpr&#10;4668p8shtiKNcKhRQRfjWEsZdEcWQ+ZG4uQdnbcYk/StNB6vadwOsszzpbTYcyJ0ONJrR/p0ONsE&#10;+fiuilLr3bDJqUL0/uln65WaP06bFxCRpngP/7ffjYLyGf6+p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Fg8wgAAANsAAAAPAAAAAAAAAAAAAAAAAJgCAABkcnMvZG93&#10;bnJldi54bWxQSwUGAAAAAAQABAD1AAAAhwMAAAAA&#10;" adj="20335" fillcolor="#4f81bd" strokecolor="#385d8a" strokeweight="2pt"/>
              </v:group>
            </w:pict>
          </mc:Fallback>
        </mc:AlternateContent>
      </w:r>
      <w:r w:rsidR="009A6EB2" w:rsidRPr="008C78C2">
        <w:rPr>
          <w:rFonts w:ascii="Times New Roman" w:hAnsi="Times New Roman"/>
        </w:rPr>
        <w:t xml:space="preserve"> </w:t>
      </w:r>
      <w:bookmarkStart w:id="1" w:name="_GoBack"/>
      <w:bookmarkEnd w:id="1"/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>Воронежская область, Каширский район,</w:t>
      </w:r>
    </w:p>
    <w:p w:rsidR="00240C1D" w:rsidRPr="008C78C2" w:rsidRDefault="00326DE4" w:rsidP="00AA669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Боевское</w:t>
      </w:r>
      <w:proofErr w:type="spellEnd"/>
      <w:r w:rsidR="00B11530" w:rsidRPr="008C78C2">
        <w:rPr>
          <w:rFonts w:ascii="Times New Roman" w:hAnsi="Times New Roman"/>
        </w:rPr>
        <w:t xml:space="preserve"> сельское поселение </w:t>
      </w:r>
      <w:r w:rsidR="00240C1D" w:rsidRPr="008C78C2">
        <w:rPr>
          <w:rFonts w:ascii="Times New Roman" w:hAnsi="Times New Roman"/>
        </w:rPr>
        <w:t xml:space="preserve">С. </w:t>
      </w:r>
      <w:proofErr w:type="spellStart"/>
      <w:r w:rsidR="00240C1D" w:rsidRPr="008C78C2">
        <w:rPr>
          <w:rFonts w:ascii="Times New Roman" w:hAnsi="Times New Roman"/>
        </w:rPr>
        <w:t>Боево</w:t>
      </w:r>
      <w:proofErr w:type="spellEnd"/>
      <w:r w:rsidR="00240C1D" w:rsidRPr="008C78C2">
        <w:rPr>
          <w:rFonts w:ascii="Times New Roman" w:hAnsi="Times New Roman"/>
        </w:rPr>
        <w:t xml:space="preserve"> </w:t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часть кадастрового квартала </w:t>
      </w:r>
      <w:r w:rsidR="00381191" w:rsidRPr="008C78C2">
        <w:rPr>
          <w:rFonts w:ascii="Times New Roman" w:hAnsi="Times New Roman"/>
          <w:color w:val="2D2E30"/>
          <w:shd w:val="clear" w:color="auto" w:fill="FFFFFF"/>
        </w:rPr>
        <w:t>36:13:0200005</w:t>
      </w:r>
    </w:p>
    <w:p w:rsidR="004C446F" w:rsidRPr="008C78C2" w:rsidRDefault="004C446F" w:rsidP="004C446F">
      <w:pPr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Земли населенных пунктов</w:t>
      </w:r>
    </w:p>
    <w:p w:rsidR="009A6EB2" w:rsidRPr="008C78C2" w:rsidRDefault="00326DE4" w:rsidP="00AA6693">
      <w:pPr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81550" cy="2886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</w:tblGrid>
      <w:tr w:rsidR="00921B6E" w:rsidRPr="008C78C2" w:rsidTr="009A6EB2">
        <w:trPr>
          <w:trHeight w:val="25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3140E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Площадь земельного участка: </w:t>
            </w:r>
            <w:r w:rsidR="00A3140E" w:rsidRPr="008C78C2">
              <w:rPr>
                <w:rFonts w:ascii="Times New Roman" w:hAnsi="Times New Roman"/>
              </w:rPr>
              <w:t>2614</w:t>
            </w:r>
            <w:r w:rsidRPr="008C78C2">
              <w:rPr>
                <w:rFonts w:ascii="Times New Roman" w:hAnsi="Times New Roman"/>
              </w:rPr>
              <w:t xml:space="preserve"> кв. м.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Описание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Характерных точек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122E7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51.396153 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39.324145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122E7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51.396863 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39.322729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122E7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51.397385 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39.323609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122E7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51.397171 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39.324725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 w:rsidRPr="008C78C2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122E71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51.398161 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39.327278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 w:rsidRPr="008C78C2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122E71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51.397800 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39.327857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 w:rsidRPr="008C78C2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122E71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51.396796 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39.326248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 w:rsidRPr="008C78C2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122E71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51.396153 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39.324188</w:t>
            </w:r>
          </w:p>
        </w:tc>
      </w:tr>
    </w:tbl>
    <w:p w:rsidR="009A6EB2" w:rsidRPr="008C78C2" w:rsidRDefault="009A6EB2" w:rsidP="00AA6693">
      <w:pPr>
        <w:ind w:firstLine="0"/>
        <w:rPr>
          <w:rFonts w:ascii="Times New Roman" w:hAnsi="Times New Roman"/>
          <w:lang w:eastAsia="en-US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br w:type="page"/>
      </w:r>
      <w:r w:rsidRPr="008C78C2">
        <w:rPr>
          <w:rFonts w:ascii="Times New Roman" w:hAnsi="Times New Roman"/>
        </w:rPr>
        <w:lastRenderedPageBreak/>
        <w:t xml:space="preserve">Пользовательское графическое построение </w:t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>Воронежская область, Каширский район,</w:t>
      </w:r>
    </w:p>
    <w:p w:rsidR="009A6EB2" w:rsidRPr="008C78C2" w:rsidRDefault="00246E63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113665</wp:posOffset>
                </wp:positionV>
                <wp:extent cx="384175" cy="978535"/>
                <wp:effectExtent l="0" t="1270" r="0" b="1270"/>
                <wp:wrapNone/>
                <wp:docPr id="24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978535"/>
                          <a:chOff x="0" y="0"/>
                          <a:chExt cx="379730" cy="893445"/>
                        </a:xfrm>
                      </wpg:grpSpPr>
                      <wps:wsp>
                        <wps:cNvPr id="25" name="Поле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973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</w:rPr>
                                <w:t>С</w:t>
                              </w: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</w:p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Стрелка вниз 20"/>
                        <wps:cNvSpPr>
                          <a:spLocks noChangeArrowheads="1"/>
                        </wps:cNvSpPr>
                        <wps:spPr bwMode="auto">
                          <a:xfrm flipV="1">
                            <a:off x="133564" y="226032"/>
                            <a:ext cx="45085" cy="384810"/>
                          </a:xfrm>
                          <a:prstGeom prst="downArrow">
                            <a:avLst>
                              <a:gd name="adj1" fmla="val 50000"/>
                              <a:gd name="adj2" fmla="val 49986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407.45pt;margin-top:8.95pt;width:30.25pt;height:77.05pt;z-index:251656192" coordsize="3797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">
                <v:shape id="Поле 44" o:spid="_x0000_s1033" type="#_x0000_t202" style="position:absolute;width:3797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QnM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uYv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JCcwgAAANsAAAAPAAAAAAAAAAAAAAAAAJgCAABkcnMvZG93&#10;bnJldi54bWxQSwUGAAAAAAQABAD1AAAAhwMAAAAA&#10;" stroked="f" strokeweight=".5pt">
                  <v:textbox>
                    <w:txbxContent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</w:rPr>
                          <w:t>С</w:t>
                        </w:r>
                        <w:r w:rsidRPr="00921B6E">
                          <w:rPr>
                            <w:rFonts w:cs="Arial"/>
                            <w:szCs w:val="28"/>
                          </w:rPr>
                          <w:t xml:space="preserve"> </w:t>
                        </w: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</w:p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  <w:szCs w:val="28"/>
                          </w:rPr>
                          <w:t>Ю</w:t>
                        </w:r>
                      </w:p>
                    </w:txbxContent>
                  </v:textbox>
                </v:shape>
                <v:shape id="Стрелка вниз 20" o:spid="_x0000_s1034" type="#_x0000_t67" style="position:absolute;left:1335;top:2260;width:451;height:38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MTsAA&#10;AADbAAAADwAAAGRycy9kb3ducmV2LnhtbESPzYrCMBSF9wO+Q7iCuzG1oJRqFBFkBBeDOoPbS3Jt&#10;i81NSTJa394MCC4P5+fjLFa9bcWNfGgcK5iMMxDE2pmGKwU/p+1nASJEZIOtY1LwoACr5eBjgaVx&#10;dz7Q7RgrkUY4lKigjrErpQy6Joth7Dri5F2ctxiT9JU0Hu9p3LYyz7KZtNhwItTY0aYmfT3+2QTZ&#10;/xaTXOvvdp1Rgej99PzllRoN+/UcRKQ+vsOv9s4oyGfw/y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vMTsAAAADbAAAADwAAAAAAAAAAAAAAAACYAgAAZHJzL2Rvd25y&#10;ZXYueG1sUEsFBgAAAAAEAAQA9QAAAIUDAAAAAA==&#10;" adj="20335" fillcolor="#4f81bd" strokecolor="#385d8a" strokeweight="2pt"/>
              </v:group>
            </w:pict>
          </mc:Fallback>
        </mc:AlternateContent>
      </w:r>
      <w:r w:rsidR="00326DE4">
        <w:rPr>
          <w:rFonts w:ascii="Times New Roman" w:hAnsi="Times New Roman"/>
          <w:noProof/>
        </w:rPr>
        <w:t>Боевское</w:t>
      </w:r>
      <w:r w:rsidR="00B11530" w:rsidRPr="008C78C2">
        <w:rPr>
          <w:rFonts w:ascii="Times New Roman" w:hAnsi="Times New Roman"/>
        </w:rPr>
        <w:t xml:space="preserve"> сельское поселение </w:t>
      </w:r>
      <w:r w:rsidR="00240C1D" w:rsidRPr="008C78C2">
        <w:rPr>
          <w:rFonts w:ascii="Times New Roman" w:hAnsi="Times New Roman"/>
        </w:rPr>
        <w:t xml:space="preserve">С. </w:t>
      </w:r>
      <w:proofErr w:type="spellStart"/>
      <w:r w:rsidR="00240C1D" w:rsidRPr="008C78C2">
        <w:rPr>
          <w:rFonts w:ascii="Times New Roman" w:hAnsi="Times New Roman"/>
        </w:rPr>
        <w:t>Боево</w:t>
      </w:r>
      <w:proofErr w:type="spellEnd"/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часть кадастрового квартала </w:t>
      </w:r>
      <w:r w:rsidR="00240C1D" w:rsidRPr="008C78C2">
        <w:rPr>
          <w:rFonts w:ascii="Times New Roman" w:hAnsi="Times New Roman"/>
          <w:color w:val="2D2E30"/>
          <w:shd w:val="clear" w:color="auto" w:fill="FFFFFF"/>
        </w:rPr>
        <w:t>36:13:0200001</w:t>
      </w:r>
    </w:p>
    <w:p w:rsidR="009A6EB2" w:rsidRPr="008C78C2" w:rsidRDefault="008C78C2" w:rsidP="00AA6693">
      <w:pPr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Земли населенных пунктов</w:t>
      </w:r>
    </w:p>
    <w:p w:rsidR="009A6EB2" w:rsidRPr="008C78C2" w:rsidRDefault="008C78C2" w:rsidP="00AA6693">
      <w:pPr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430530</wp:posOffset>
                </wp:positionV>
                <wp:extent cx="18097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66D56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33.9pt" to="168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326DE4">
        <w:rPr>
          <w:rFonts w:ascii="Times New Roman" w:hAnsi="Times New Roman"/>
          <w:noProof/>
        </w:rPr>
        <w:drawing>
          <wp:inline distT="0" distB="0" distL="0" distR="0">
            <wp:extent cx="3267075" cy="3257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</w:tblGrid>
      <w:tr w:rsidR="00921B6E" w:rsidRPr="008C78C2" w:rsidTr="009A6EB2">
        <w:trPr>
          <w:trHeight w:val="25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122E7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Площадь земельного участка: </w:t>
            </w:r>
            <w:r w:rsidR="00240C1D" w:rsidRPr="008C78C2">
              <w:rPr>
                <w:rFonts w:ascii="Times New Roman" w:hAnsi="Times New Roman"/>
                <w:color w:val="2D2E30"/>
                <w:shd w:val="clear" w:color="auto" w:fill="FFFFFF"/>
              </w:rPr>
              <w:t>25,</w:t>
            </w:r>
            <w:proofErr w:type="gramStart"/>
            <w:r w:rsidR="00240C1D" w:rsidRPr="008C78C2">
              <w:rPr>
                <w:rFonts w:ascii="Times New Roman" w:hAnsi="Times New Roman"/>
                <w:color w:val="2D2E30"/>
                <w:shd w:val="clear" w:color="auto" w:fill="FFFFFF"/>
              </w:rPr>
              <w:t>490</w:t>
            </w:r>
            <w:r w:rsidR="00240C1D" w:rsidRPr="008C78C2">
              <w:rPr>
                <w:rFonts w:ascii="Times New Roman" w:hAnsi="Times New Roman"/>
              </w:rPr>
              <w:t xml:space="preserve"> </w:t>
            </w:r>
            <w:r w:rsidRPr="008C78C2">
              <w:rPr>
                <w:rFonts w:ascii="Times New Roman" w:hAnsi="Times New Roman"/>
              </w:rPr>
              <w:t xml:space="preserve"> кв.</w:t>
            </w:r>
            <w:proofErr w:type="gramEnd"/>
            <w:r w:rsidRPr="008C78C2">
              <w:rPr>
                <w:rFonts w:ascii="Times New Roman" w:hAnsi="Times New Roman"/>
              </w:rPr>
              <w:t xml:space="preserve"> м.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 xml:space="preserve">Описание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Характерных точек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6046B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51.410851 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39.319768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6046B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51.410530 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39.321206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6046B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51.411319 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39.321463</w:t>
            </w:r>
          </w:p>
        </w:tc>
      </w:tr>
      <w:tr w:rsidR="00921B6E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9A6EB2" w:rsidP="00AA669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B2" w:rsidRPr="008C78C2" w:rsidRDefault="00381191" w:rsidP="006046B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51.412056 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39.322193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51.412992 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39.323330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51.414050 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39.324231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51.414090 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39.323759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381191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51.413381 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39.323115</w:t>
            </w:r>
          </w:p>
        </w:tc>
      </w:tr>
      <w:tr w:rsidR="00381191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91" w:rsidRPr="008C78C2" w:rsidRDefault="00240C1D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51.412256 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39.321592</w:t>
            </w:r>
          </w:p>
        </w:tc>
      </w:tr>
      <w:tr w:rsidR="00240C1D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1D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1D" w:rsidRPr="008C78C2" w:rsidRDefault="00240C1D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51.411641 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39.320583</w:t>
            </w:r>
          </w:p>
        </w:tc>
      </w:tr>
      <w:tr w:rsidR="00240C1D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1D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1D" w:rsidRPr="008C78C2" w:rsidRDefault="00240C1D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51.411761 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39.320219</w:t>
            </w:r>
          </w:p>
        </w:tc>
      </w:tr>
      <w:tr w:rsidR="00240C1D" w:rsidRPr="008C78C2" w:rsidTr="009A6EB2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1D" w:rsidRPr="008C78C2" w:rsidRDefault="008C78C2" w:rsidP="00AA669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1D" w:rsidRPr="008C78C2" w:rsidRDefault="00240C1D" w:rsidP="006046B6">
            <w:pPr>
              <w:ind w:firstLine="0"/>
              <w:rPr>
                <w:rFonts w:ascii="Times New Roman" w:hAnsi="Times New Roman"/>
                <w:color w:val="2D2E30"/>
                <w:shd w:val="clear" w:color="auto" w:fill="FFFFFF"/>
              </w:rPr>
            </w:pP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51.410891 </w:t>
            </w:r>
            <w:r w:rsidRPr="008C78C2">
              <w:rPr>
                <w:rStyle w:val="coorddivider"/>
                <w:rFonts w:ascii="Times New Roman" w:hAnsi="Times New Roman"/>
                <w:color w:val="999999"/>
                <w:bdr w:val="none" w:sz="0" w:space="0" w:color="auto" w:frame="1"/>
                <w:shd w:val="clear" w:color="auto" w:fill="FFFFFF"/>
              </w:rPr>
              <w:t>/</w:t>
            </w:r>
            <w:r w:rsidRPr="008C78C2">
              <w:rPr>
                <w:rFonts w:ascii="Times New Roman" w:hAnsi="Times New Roman"/>
                <w:color w:val="2D2E30"/>
                <w:shd w:val="clear" w:color="auto" w:fill="FFFFFF"/>
              </w:rPr>
              <w:t> 39.319768</w:t>
            </w:r>
          </w:p>
        </w:tc>
      </w:tr>
    </w:tbl>
    <w:p w:rsidR="009A6EB2" w:rsidRPr="008C78C2" w:rsidRDefault="009A6EB2" w:rsidP="00AA6693">
      <w:pPr>
        <w:ind w:firstLine="0"/>
        <w:rPr>
          <w:rFonts w:ascii="Times New Roman" w:hAnsi="Times New Roman"/>
          <w:lang w:eastAsia="en-US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AA6693">
      <w:pPr>
        <w:ind w:firstLine="0"/>
        <w:rPr>
          <w:rFonts w:ascii="Times New Roman" w:hAnsi="Times New Roman"/>
        </w:rPr>
      </w:pPr>
    </w:p>
    <w:p w:rsidR="009A6EB2" w:rsidRPr="008C78C2" w:rsidRDefault="009A6EB2" w:rsidP="00240C1D">
      <w:pPr>
        <w:ind w:firstLine="0"/>
        <w:rPr>
          <w:rFonts w:ascii="Times New Roman" w:hAnsi="Times New Roman"/>
        </w:rPr>
      </w:pPr>
      <w:r w:rsidRPr="008C78C2">
        <w:rPr>
          <w:rFonts w:ascii="Times New Roman" w:hAnsi="Times New Roman"/>
        </w:rPr>
        <w:br w:type="page"/>
      </w:r>
    </w:p>
    <w:p w:rsidR="00AF0F24" w:rsidRDefault="00AF0F24">
      <w:pPr>
        <w:ind w:firstLine="0"/>
        <w:jc w:val="left"/>
        <w:rPr>
          <w:rFonts w:ascii="Times New Roman" w:hAnsi="Times New Roman"/>
        </w:rPr>
      </w:pPr>
    </w:p>
    <w:sectPr w:rsidR="00AF0F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96" w:rsidRDefault="00DF5F96" w:rsidP="00921B6E">
      <w:r>
        <w:separator/>
      </w:r>
    </w:p>
  </w:endnote>
  <w:endnote w:type="continuationSeparator" w:id="0">
    <w:p w:rsidR="00DF5F96" w:rsidRDefault="00DF5F96" w:rsidP="0092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6E" w:rsidRDefault="00921B6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6E" w:rsidRDefault="00921B6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6E" w:rsidRDefault="00921B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96" w:rsidRDefault="00DF5F96" w:rsidP="00921B6E">
      <w:r>
        <w:separator/>
      </w:r>
    </w:p>
  </w:footnote>
  <w:footnote w:type="continuationSeparator" w:id="0">
    <w:p w:rsidR="00DF5F96" w:rsidRDefault="00DF5F96" w:rsidP="0092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6E" w:rsidRDefault="00921B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6E" w:rsidRDefault="00921B6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6E" w:rsidRDefault="00921B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2"/>
    <w:rsid w:val="00023B5A"/>
    <w:rsid w:val="00024037"/>
    <w:rsid w:val="000F232A"/>
    <w:rsid w:val="00122E71"/>
    <w:rsid w:val="00170A60"/>
    <w:rsid w:val="002240D3"/>
    <w:rsid w:val="00240C1D"/>
    <w:rsid w:val="00240EB7"/>
    <w:rsid w:val="00246E63"/>
    <w:rsid w:val="002670FD"/>
    <w:rsid w:val="002C032F"/>
    <w:rsid w:val="00326DE4"/>
    <w:rsid w:val="00381191"/>
    <w:rsid w:val="003D77D3"/>
    <w:rsid w:val="00473255"/>
    <w:rsid w:val="004A7CD8"/>
    <w:rsid w:val="004C446F"/>
    <w:rsid w:val="004D2BEE"/>
    <w:rsid w:val="00533A16"/>
    <w:rsid w:val="006046B6"/>
    <w:rsid w:val="00694DB1"/>
    <w:rsid w:val="006E39D8"/>
    <w:rsid w:val="00700AC4"/>
    <w:rsid w:val="00796877"/>
    <w:rsid w:val="00861FE6"/>
    <w:rsid w:val="008C1EE4"/>
    <w:rsid w:val="008C78C2"/>
    <w:rsid w:val="00921B6E"/>
    <w:rsid w:val="00976C2B"/>
    <w:rsid w:val="009A6EB2"/>
    <w:rsid w:val="009C6265"/>
    <w:rsid w:val="00A035D5"/>
    <w:rsid w:val="00A3140E"/>
    <w:rsid w:val="00A84F21"/>
    <w:rsid w:val="00AA6693"/>
    <w:rsid w:val="00AB306A"/>
    <w:rsid w:val="00AF0F24"/>
    <w:rsid w:val="00B005AC"/>
    <w:rsid w:val="00B00B20"/>
    <w:rsid w:val="00B11530"/>
    <w:rsid w:val="00BB4948"/>
    <w:rsid w:val="00CD17CE"/>
    <w:rsid w:val="00D12A83"/>
    <w:rsid w:val="00D21314"/>
    <w:rsid w:val="00DC196C"/>
    <w:rsid w:val="00DF5F96"/>
    <w:rsid w:val="00E36783"/>
    <w:rsid w:val="00EF609C"/>
    <w:rsid w:val="00F24089"/>
    <w:rsid w:val="00FC2F02"/>
    <w:rsid w:val="00FE460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DE4DB-D56E-4A50-9D30-ED95722F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6E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E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E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E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E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A6EB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9A6EB2"/>
    <w:pPr>
      <w:widowControl w:val="0"/>
      <w:ind w:firstLine="400"/>
    </w:pPr>
    <w:rPr>
      <w:rFonts w:ascii="Times New Roman" w:hAnsi="Times New Roman"/>
      <w:sz w:val="26"/>
      <w:szCs w:val="26"/>
    </w:rPr>
  </w:style>
  <w:style w:type="character" w:customStyle="1" w:styleId="12">
    <w:name w:val="Заголовок №1_"/>
    <w:link w:val="13"/>
    <w:locked/>
    <w:rsid w:val="009A6EB2"/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9A6EB2"/>
    <w:pPr>
      <w:widowControl w:val="0"/>
      <w:spacing w:after="320"/>
      <w:jc w:val="center"/>
      <w:outlineLvl w:val="0"/>
    </w:pPr>
    <w:rPr>
      <w:rFonts w:ascii="Times New Roman" w:hAnsi="Times New Roman"/>
      <w:sz w:val="32"/>
      <w:szCs w:val="32"/>
    </w:rPr>
  </w:style>
  <w:style w:type="table" w:styleId="a4">
    <w:name w:val="Table Grid"/>
    <w:basedOn w:val="a1"/>
    <w:uiPriority w:val="39"/>
    <w:rsid w:val="009A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6E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9A6E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A6E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E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E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6E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46E6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A6E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6E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246E63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2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1B6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21B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6E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6E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6E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ield">
    <w:name w:val="field"/>
    <w:basedOn w:val="a0"/>
    <w:rsid w:val="00023B5A"/>
  </w:style>
  <w:style w:type="character" w:customStyle="1" w:styleId="coorddivider">
    <w:name w:val="coorddivider"/>
    <w:basedOn w:val="a0"/>
    <w:rsid w:val="003D77D3"/>
  </w:style>
  <w:style w:type="paragraph" w:styleId="ae">
    <w:name w:val="Normal (Web)"/>
    <w:basedOn w:val="a"/>
    <w:uiPriority w:val="99"/>
    <w:unhideWhenUsed/>
    <w:rsid w:val="00240C1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235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4</cp:revision>
  <cp:lastPrinted>2024-07-24T10:26:00Z</cp:lastPrinted>
  <dcterms:created xsi:type="dcterms:W3CDTF">2024-07-23T11:05:00Z</dcterms:created>
  <dcterms:modified xsi:type="dcterms:W3CDTF">2024-07-24T10:38:00Z</dcterms:modified>
</cp:coreProperties>
</file>